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6E3654">
        <w:tc>
          <w:tcPr>
            <w:tcW w:w="5103" w:type="dxa"/>
          </w:tcPr>
          <w:p w:rsidR="006E3654" w:rsidRDefault="006E3654">
            <w:pPr>
              <w:autoSpaceDE w:val="0"/>
              <w:autoSpaceDN w:val="0"/>
              <w:adjustRightInd w:val="0"/>
              <w:spacing w:after="0" w:line="240" w:lineRule="auto"/>
              <w:rPr>
                <w:rFonts w:ascii="Arial" w:hAnsi="Arial" w:cs="Arial"/>
                <w:sz w:val="20"/>
                <w:szCs w:val="20"/>
              </w:rPr>
            </w:pPr>
            <w:r>
              <w:rPr>
                <w:rFonts w:ascii="Arial" w:hAnsi="Arial" w:cs="Arial"/>
                <w:sz w:val="20"/>
                <w:szCs w:val="20"/>
              </w:rPr>
              <w:t>21 апреля 2011 года</w:t>
            </w:r>
          </w:p>
        </w:tc>
        <w:tc>
          <w:tcPr>
            <w:tcW w:w="5103" w:type="dxa"/>
          </w:tcPr>
          <w:p w:rsidR="006E3654" w:rsidRDefault="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69-ФЗ</w:t>
            </w:r>
          </w:p>
        </w:tc>
      </w:tr>
    </w:tbl>
    <w:p w:rsidR="006E3654" w:rsidRDefault="006E3654" w:rsidP="006E3654">
      <w:pPr>
        <w:pBdr>
          <w:top w:val="single" w:sz="6" w:space="0" w:color="auto"/>
        </w:pBdr>
        <w:autoSpaceDE w:val="0"/>
        <w:autoSpaceDN w:val="0"/>
        <w:adjustRightInd w:val="0"/>
        <w:spacing w:before="100" w:after="100" w:line="240" w:lineRule="auto"/>
        <w:jc w:val="both"/>
        <w:rPr>
          <w:rFonts w:ascii="Arial" w:hAnsi="Arial" w:cs="Arial"/>
          <w:sz w:val="2"/>
          <w:szCs w:val="2"/>
        </w:rPr>
      </w:pPr>
    </w:p>
    <w:p w:rsidR="006E3654" w:rsidRDefault="006E3654" w:rsidP="006E3654">
      <w:pPr>
        <w:autoSpaceDE w:val="0"/>
        <w:autoSpaceDN w:val="0"/>
        <w:adjustRightInd w:val="0"/>
        <w:spacing w:after="0" w:line="240" w:lineRule="auto"/>
        <w:jc w:val="both"/>
        <w:outlineLvl w:val="0"/>
        <w:rPr>
          <w:rFonts w:ascii="Arial" w:hAnsi="Arial" w:cs="Arial"/>
          <w:sz w:val="20"/>
          <w:szCs w:val="20"/>
        </w:rPr>
      </w:pP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ВНЕСЕНИИ ИЗМЕНЕНИЙ</w:t>
      </w:r>
    </w:p>
    <w:p w:rsidR="006E3654" w:rsidRDefault="006E3654" w:rsidP="006E36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ОТДЕЛЬНЫЕ ЗАКОНОДАТЕЛЬНЫЕ АКТЫ РОССИЙСКОЙ ФЕДЕРАЦИИ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апреля 2011 года</w:t>
      </w:r>
    </w:p>
    <w:p w:rsidR="006E3654" w:rsidRDefault="006E3654" w:rsidP="006E3654">
      <w:pPr>
        <w:autoSpaceDE w:val="0"/>
        <w:autoSpaceDN w:val="0"/>
        <w:adjustRightInd w:val="0"/>
        <w:spacing w:after="0" w:line="240" w:lineRule="auto"/>
        <w:jc w:val="right"/>
        <w:rPr>
          <w:rFonts w:ascii="Arial" w:hAnsi="Arial" w:cs="Arial"/>
          <w:sz w:val="20"/>
          <w:szCs w:val="20"/>
        </w:rPr>
      </w:pP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 апреля 2011 года</w:t>
      </w:r>
    </w:p>
    <w:p w:rsidR="006E3654" w:rsidRDefault="006E3654" w:rsidP="006E365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36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E3654" w:rsidRDefault="006E36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E3654" w:rsidRDefault="006E3654">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23.04.2012 </w:t>
            </w:r>
            <w:hyperlink r:id="rId5" w:history="1">
              <w:r>
                <w:rPr>
                  <w:rFonts w:ascii="Arial" w:hAnsi="Arial" w:cs="Arial"/>
                  <w:color w:val="0000FF"/>
                  <w:sz w:val="20"/>
                  <w:szCs w:val="20"/>
                </w:rPr>
                <w:t>N 34-ФЗ</w:t>
              </w:r>
            </w:hyperlink>
            <w:r>
              <w:rPr>
                <w:rFonts w:ascii="Arial" w:hAnsi="Arial" w:cs="Arial"/>
                <w:color w:val="392C69"/>
                <w:sz w:val="20"/>
                <w:szCs w:val="20"/>
              </w:rPr>
              <w:t>,</w:t>
            </w:r>
            <w:proofErr w:type="gramEnd"/>
          </w:p>
          <w:p w:rsidR="006E3654" w:rsidRDefault="006E36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6" w:history="1">
              <w:r>
                <w:rPr>
                  <w:rFonts w:ascii="Arial" w:hAnsi="Arial" w:cs="Arial"/>
                  <w:color w:val="0000FF"/>
                  <w:sz w:val="20"/>
                  <w:szCs w:val="20"/>
                </w:rPr>
                <w:t>N 307-ФЗ</w:t>
              </w:r>
            </w:hyperlink>
            <w:r>
              <w:rPr>
                <w:rFonts w:ascii="Arial" w:hAnsi="Arial" w:cs="Arial"/>
                <w:color w:val="392C69"/>
                <w:sz w:val="20"/>
                <w:szCs w:val="20"/>
              </w:rPr>
              <w:t xml:space="preserve">, от 11.06.2021 </w:t>
            </w:r>
            <w:hyperlink r:id="rId7" w:history="1">
              <w:r>
                <w:rPr>
                  <w:rFonts w:ascii="Arial" w:hAnsi="Arial" w:cs="Arial"/>
                  <w:color w:val="0000FF"/>
                  <w:sz w:val="20"/>
                  <w:szCs w:val="20"/>
                </w:rPr>
                <w:t>N 170-ФЗ</w:t>
              </w:r>
            </w:hyperlink>
            <w:r>
              <w:rPr>
                <w:rFonts w:ascii="Arial" w:hAnsi="Arial" w:cs="Arial"/>
                <w:color w:val="392C69"/>
                <w:sz w:val="20"/>
                <w:szCs w:val="20"/>
              </w:rPr>
              <w:t xml:space="preserve">, от 02.07.2021 </w:t>
            </w:r>
            <w:hyperlink r:id="rId8" w:history="1">
              <w:r>
                <w:rPr>
                  <w:rFonts w:ascii="Arial" w:hAnsi="Arial" w:cs="Arial"/>
                  <w:color w:val="0000FF"/>
                  <w:sz w:val="20"/>
                  <w:szCs w:val="20"/>
                </w:rPr>
                <w:t>N 331-ФЗ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jc w:val="center"/>
              <w:rPr>
                <w:rFonts w:ascii="Arial" w:hAnsi="Arial" w:cs="Arial"/>
                <w:color w:val="392C69"/>
                <w:sz w:val="20"/>
                <w:szCs w:val="20"/>
              </w:rPr>
            </w:pPr>
          </w:p>
        </w:tc>
      </w:tr>
    </w:tbl>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9" w:history="1">
        <w:r>
          <w:rPr>
            <w:rFonts w:ascii="Arial" w:hAnsi="Arial" w:cs="Arial"/>
            <w:color w:val="0000FF"/>
            <w:sz w:val="20"/>
            <w:szCs w:val="20"/>
          </w:rPr>
          <w:t>закон</w:t>
        </w:r>
      </w:hyperlink>
      <w:r>
        <w:rPr>
          <w:rFonts w:ascii="Arial" w:hAnsi="Arial" w:cs="Arial"/>
          <w:sz w:val="20"/>
          <w:szCs w:val="20"/>
        </w:rP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0" w:history="1">
        <w:r>
          <w:rPr>
            <w:rFonts w:ascii="Arial" w:hAnsi="Arial" w:cs="Arial"/>
            <w:color w:val="0000FF"/>
            <w:sz w:val="20"/>
            <w:szCs w:val="20"/>
          </w:rPr>
          <w:t>статью 14</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14. Временные ограничение или прекращение движения транспортных средств по автомобильным дорогам</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w:t>
      </w:r>
      <w:proofErr w:type="gramEnd"/>
      <w:r>
        <w:rPr>
          <w:rFonts w:ascii="Arial" w:hAnsi="Arial" w:cs="Arial"/>
          <w:sz w:val="20"/>
          <w:szCs w:val="20"/>
        </w:rPr>
        <w:t xml:space="preserve"> </w:t>
      </w:r>
      <w:proofErr w:type="gramStart"/>
      <w:r>
        <w:rPr>
          <w:rFonts w:ascii="Arial" w:hAnsi="Arial" w:cs="Arial"/>
          <w:sz w:val="20"/>
          <w:szCs w:val="20"/>
        </w:rPr>
        <w:t>дорогах</w:t>
      </w:r>
      <w:proofErr w:type="gramEnd"/>
      <w:r>
        <w:rPr>
          <w:rFonts w:ascii="Arial" w:hAnsi="Arial" w:cs="Arial"/>
          <w:sz w:val="20"/>
          <w:szCs w:val="20"/>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w:t>
      </w:r>
      <w:hyperlink r:id="rId12" w:history="1">
        <w:r>
          <w:rPr>
            <w:rFonts w:ascii="Arial" w:hAnsi="Arial" w:cs="Arial"/>
            <w:color w:val="0000FF"/>
            <w:sz w:val="20"/>
            <w:szCs w:val="20"/>
          </w:rPr>
          <w:t>пункт 1 статьи 21</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Pr>
          <w:rFonts w:ascii="Arial" w:hAnsi="Arial" w:cs="Arial"/>
          <w:sz w:val="20"/>
          <w:szCs w:val="20"/>
        </w:rPr>
        <w:t xml:space="preserve"> Парковки (парковочные места) в границах населенных пунктов создаются и используются в порядке, установленном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36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3654" w:rsidRDefault="006E3654">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3654" w:rsidRDefault="006E36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ст. 2 утрачивает силу (</w:t>
            </w:r>
            <w:hyperlink r:id="rId14" w:history="1">
              <w:r>
                <w:rPr>
                  <w:rFonts w:ascii="Arial" w:hAnsi="Arial" w:cs="Arial"/>
                  <w:color w:val="0000FF"/>
                  <w:sz w:val="20"/>
                  <w:szCs w:val="20"/>
                </w:rPr>
                <w:t>ФЗ</w:t>
              </w:r>
            </w:hyperlink>
            <w:r>
              <w:rPr>
                <w:rFonts w:ascii="Arial" w:hAnsi="Arial" w:cs="Arial"/>
                <w:color w:val="392C69"/>
                <w:sz w:val="20"/>
                <w:szCs w:val="20"/>
              </w:rPr>
              <w:t xml:space="preserve"> от 21.12.2021 N 414-ФЗ).</w:t>
            </w: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
        </w:tc>
      </w:tr>
    </w:tbl>
    <w:p w:rsidR="006E3654" w:rsidRDefault="006E3654" w:rsidP="006E3654">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hyperlink r:id="rId15" w:history="1">
        <w:proofErr w:type="gramStart"/>
        <w:r>
          <w:rPr>
            <w:rFonts w:ascii="Arial" w:hAnsi="Arial" w:cs="Arial"/>
            <w:color w:val="0000FF"/>
            <w:sz w:val="20"/>
            <w:szCs w:val="20"/>
          </w:rPr>
          <w:t>Подпункт 11 пункта 2 статьи 26.3</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Arial" w:hAnsi="Arial" w:cs="Arial"/>
          <w:sz w:val="20"/>
          <w:szCs w:val="20"/>
        </w:rPr>
        <w:t xml:space="preserve"> </w:t>
      </w:r>
      <w:proofErr w:type="gramStart"/>
      <w:r>
        <w:rPr>
          <w:rFonts w:ascii="Arial" w:hAnsi="Arial" w:cs="Arial"/>
          <w:sz w:val="20"/>
          <w:szCs w:val="20"/>
        </w:rPr>
        <w:t>N 23, ст. 2380; N 30, ст. 3287; N 31, ст. 3452; N 44, ст. 4537; N 50, ст. 5279; 2007, N 1, ст. 21; N 13, ст. 1464; N 21, ст. 2455; N 30, ст. 3747, 3805, 3808; N 43, ст. 5084; N 46, ст. 5553; 2008, N 29, ст. 3418;</w:t>
      </w:r>
      <w:proofErr w:type="gramEnd"/>
      <w:r>
        <w:rPr>
          <w:rFonts w:ascii="Arial" w:hAnsi="Arial" w:cs="Arial"/>
          <w:sz w:val="20"/>
          <w:szCs w:val="20"/>
        </w:rPr>
        <w:t xml:space="preserve"> N 30, ст. 3613, 3616; N 48, ст. 5516; N 52, ст. 6236; 2009, N 48, ст. 5711; N 51, ст. 6163; 2010, N 15, ст. 1736; N 31, ст. 4160; N 41, ст. 5190; N 46, ст. 5918; N 47, ст. 6030, 6031; N 49, ст. 6409; </w:t>
      </w:r>
      <w:proofErr w:type="gramStart"/>
      <w:r>
        <w:rPr>
          <w:rFonts w:ascii="Arial" w:hAnsi="Arial" w:cs="Arial"/>
          <w:sz w:val="20"/>
          <w:szCs w:val="20"/>
        </w:rPr>
        <w:t>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w:t>
      </w:r>
      <w:hyperlink r:id="rId16"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rPr>
          <w:rFonts w:ascii="Arial" w:hAnsi="Arial" w:cs="Arial"/>
          <w:sz w:val="20"/>
          <w:szCs w:val="20"/>
        </w:rPr>
        <w:t xml:space="preserve"> </w:t>
      </w:r>
      <w:proofErr w:type="gramStart"/>
      <w:r>
        <w:rPr>
          <w:rFonts w:ascii="Arial" w:hAnsi="Arial" w:cs="Arial"/>
          <w:sz w:val="20"/>
          <w:szCs w:val="20"/>
        </w:rPr>
        <w:t>N 34, ст. 3529, 3533; 2005, N 1, ст. 9, 13, 45; N 10, ст. 763; N 13, ст. 1075, 1077; N 19, ст. 1752; N 27, ст. 2719, 2721; N 30, ст. 3104, 3131; N 50, ст. 5247; 2006, N 1, ст. 10; N 10, ст. 1067; N 12, ст. 1234;</w:t>
      </w:r>
      <w:proofErr w:type="gramEnd"/>
      <w:r>
        <w:rPr>
          <w:rFonts w:ascii="Arial" w:hAnsi="Arial" w:cs="Arial"/>
          <w:sz w:val="20"/>
          <w:szCs w:val="20"/>
        </w:rPr>
        <w:t xml:space="preserve"> </w:t>
      </w:r>
      <w:proofErr w:type="gramStart"/>
      <w:r>
        <w:rPr>
          <w:rFonts w:ascii="Arial" w:hAnsi="Arial" w:cs="Arial"/>
          <w:sz w:val="20"/>
          <w:szCs w:val="20"/>
        </w:rPr>
        <w:t>N 17, ст. 1776; N 18, ст. 1907; N 19, ст. 2066; N 23, ст. 2380; N 31, ст. 3420, 3438, 3452; N 43, ст. 4412; N 45, ст. 4641; N 50, ст. 5279; N 52, ст. 5498; 2007, N 1, ст. 21, 29; N 15, ст. 1743; N 16, ст. 1825;</w:t>
      </w:r>
      <w:proofErr w:type="gramEnd"/>
      <w:r>
        <w:rPr>
          <w:rFonts w:ascii="Arial" w:hAnsi="Arial" w:cs="Arial"/>
          <w:sz w:val="20"/>
          <w:szCs w:val="20"/>
        </w:rPr>
        <w:t xml:space="preserve"> </w:t>
      </w:r>
      <w:proofErr w:type="gramStart"/>
      <w:r>
        <w:rPr>
          <w:rFonts w:ascii="Arial" w:hAnsi="Arial" w:cs="Arial"/>
          <w:sz w:val="20"/>
          <w:szCs w:val="20"/>
        </w:rPr>
        <w:t>N 20, ст. 2367; N 26, ст. 3089; N 30, ст. 3755; N 31, ст. 4007, 4008; N 41, ст. 4845; N 43, ст. 5084; N 46, ст. 5553; 2008, N 18, ст. 1941; N 20, ст. 2251; N 30, ст. 3604; N 49, ст. 5745, 5748; N 52, ст. 6227, 6235, 6236;</w:t>
      </w:r>
      <w:proofErr w:type="gramEnd"/>
      <w:r>
        <w:rPr>
          <w:rFonts w:ascii="Arial" w:hAnsi="Arial" w:cs="Arial"/>
          <w:sz w:val="20"/>
          <w:szCs w:val="20"/>
        </w:rPr>
        <w:t xml:space="preserve"> </w:t>
      </w:r>
      <w:proofErr w:type="gramStart"/>
      <w:r>
        <w:rPr>
          <w:rFonts w:ascii="Arial" w:hAnsi="Arial" w:cs="Arial"/>
          <w:sz w:val="20"/>
          <w:szCs w:val="20"/>
        </w:rPr>
        <w:t>2009, N 7, ст. 777; N 19, ст. 2276; N 23, ст. 2759, 2776; N 26, ст. 3120, 3122, 3132; N 29, ст. 3597, 3642; N 30, ст. 3739; N 45, ст. 5265, 5267; N 48, ст. 5711, 5724; N 52, ст. 6406, 6412; 2010, N 1, ст. 1; N 21, ст. 2525;</w:t>
      </w:r>
      <w:proofErr w:type="gramEnd"/>
      <w:r>
        <w:rPr>
          <w:rFonts w:ascii="Arial" w:hAnsi="Arial" w:cs="Arial"/>
          <w:sz w:val="20"/>
          <w:szCs w:val="20"/>
        </w:rPr>
        <w:t xml:space="preserve"> </w:t>
      </w:r>
      <w:proofErr w:type="gramStart"/>
      <w:r>
        <w:rPr>
          <w:rFonts w:ascii="Arial" w:hAnsi="Arial" w:cs="Arial"/>
          <w:sz w:val="20"/>
          <w:szCs w:val="20"/>
        </w:rPr>
        <w:t>N 23, ст. 2790; N 27, ст. 3416; N 30, ст. 4002, 4006, 4007; N 31, ст. 4158, 4164, 4192, 4193, 4195, 4206, 4207, 4208; N 41, ст. 5192; N 49, ст. 6409; 2011, N 1, ст. 10, 23, 54; N 7, ст. 901) следующие изменения:</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0" w:name="Par42"/>
      <w:bookmarkEnd w:id="0"/>
      <w:r>
        <w:rPr>
          <w:rFonts w:ascii="Arial" w:hAnsi="Arial" w:cs="Arial"/>
          <w:sz w:val="20"/>
          <w:szCs w:val="20"/>
        </w:rPr>
        <w:t xml:space="preserve">1) в </w:t>
      </w:r>
      <w:hyperlink r:id="rId17" w:history="1">
        <w:r>
          <w:rPr>
            <w:rFonts w:ascii="Arial" w:hAnsi="Arial" w:cs="Arial"/>
            <w:color w:val="0000FF"/>
            <w:sz w:val="20"/>
            <w:szCs w:val="20"/>
          </w:rPr>
          <w:t>примечании</w:t>
        </w:r>
      </w:hyperlink>
      <w:r>
        <w:rPr>
          <w:rFonts w:ascii="Arial" w:hAnsi="Arial" w:cs="Arial"/>
          <w:sz w:val="20"/>
          <w:szCs w:val="20"/>
        </w:rPr>
        <w:t xml:space="preserve"> к статье 1.5 после слов "настоящего Кодекса</w:t>
      </w:r>
      <w:proofErr w:type="gramStart"/>
      <w:r>
        <w:rPr>
          <w:rFonts w:ascii="Arial" w:hAnsi="Arial" w:cs="Arial"/>
          <w:sz w:val="20"/>
          <w:szCs w:val="20"/>
        </w:rPr>
        <w:t>,"</w:t>
      </w:r>
      <w:proofErr w:type="gramEnd"/>
      <w:r>
        <w:rPr>
          <w:rFonts w:ascii="Arial" w:hAnsi="Arial" w:cs="Arial"/>
          <w:sz w:val="20"/>
          <w:szCs w:val="20"/>
        </w:rPr>
        <w:t xml:space="preserve">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18" w:history="1">
        <w:r>
          <w:rPr>
            <w:rFonts w:ascii="Arial" w:hAnsi="Arial" w:cs="Arial"/>
            <w:color w:val="0000FF"/>
            <w:sz w:val="20"/>
            <w:szCs w:val="20"/>
          </w:rPr>
          <w:t>части 1 статьи 2.6.1</w:t>
        </w:r>
      </w:hyperlink>
      <w:r>
        <w:rPr>
          <w:rFonts w:ascii="Arial" w:hAnsi="Arial" w:cs="Arial"/>
          <w:sz w:val="20"/>
          <w:szCs w:val="20"/>
        </w:rP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w:t>
      </w:r>
      <w:proofErr w:type="gramStart"/>
      <w:r>
        <w:rPr>
          <w:rFonts w:ascii="Arial" w:hAnsi="Arial" w:cs="Arial"/>
          <w:sz w:val="20"/>
          <w:szCs w:val="20"/>
        </w:rPr>
        <w:t>,"</w:t>
      </w:r>
      <w:proofErr w:type="gramEnd"/>
      <w:r>
        <w:rPr>
          <w:rFonts w:ascii="Arial" w:hAnsi="Arial" w:cs="Arial"/>
          <w:sz w:val="20"/>
          <w:szCs w:val="20"/>
        </w:rPr>
        <w:t>, слова "их фиксации" заменить словами "фиксации этих административных правонарушений";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 w:history="1">
        <w:r>
          <w:rPr>
            <w:rFonts w:ascii="Arial" w:hAnsi="Arial" w:cs="Arial"/>
            <w:color w:val="0000FF"/>
            <w:sz w:val="20"/>
            <w:szCs w:val="20"/>
          </w:rPr>
          <w:t>дополнить</w:t>
        </w:r>
      </w:hyperlink>
      <w:r>
        <w:rPr>
          <w:rFonts w:ascii="Arial" w:hAnsi="Arial" w:cs="Arial"/>
          <w:sz w:val="20"/>
          <w:szCs w:val="20"/>
        </w:rPr>
        <w:t xml:space="preserve"> статьей 11.14.1 следующего содержания:</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11.14.1. Нарушение правил перевозок пассажиров и багажа легковым такси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Невыдача пассажиру кассового чека или квитанции в форме бланка строгой отчетности, предусмотренных </w:t>
      </w:r>
      <w:hyperlink r:id="rId20" w:history="1">
        <w:r>
          <w:rPr>
            <w:rFonts w:ascii="Arial" w:hAnsi="Arial" w:cs="Arial"/>
            <w:color w:val="0000FF"/>
            <w:sz w:val="20"/>
            <w:szCs w:val="20"/>
          </w:rPr>
          <w:t>Правилами</w:t>
        </w:r>
      </w:hyperlink>
      <w:r>
        <w:rPr>
          <w:rFonts w:ascii="Arial" w:hAnsi="Arial" w:cs="Arial"/>
          <w:sz w:val="20"/>
          <w:szCs w:val="20"/>
        </w:rP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на транспортном средстве, используемом для оказания услуг по перевозке пассажиров и багажа,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 и (или) опознавательного фонаря на крыше указанного транспортного средства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21" w:history="1">
        <w:r>
          <w:rPr>
            <w:rFonts w:ascii="Arial" w:hAnsi="Arial" w:cs="Arial"/>
            <w:color w:val="0000FF"/>
            <w:sz w:val="20"/>
            <w:szCs w:val="20"/>
          </w:rPr>
          <w:t>дополнить</w:t>
        </w:r>
      </w:hyperlink>
      <w:r>
        <w:rPr>
          <w:rFonts w:ascii="Arial" w:hAnsi="Arial" w:cs="Arial"/>
          <w:sz w:val="20"/>
          <w:szCs w:val="20"/>
        </w:rPr>
        <w:t xml:space="preserve"> статьей 11.14.2 следующего содержания:</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11.14.2. Нарушение правил перевозок пассажиров и багажа по заказу</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наличием у водителей указанных документов,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Перевозка пассажиров и багажа по заказу без заключения в письменной форме договора фрахтования транспортного средства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Взимание платы с пассажиров при перевозке по заказу неопределенного круга лиц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w:t>
      </w:r>
      <w:hyperlink r:id="rId22" w:history="1">
        <w:r>
          <w:rPr>
            <w:rFonts w:ascii="Arial" w:hAnsi="Arial" w:cs="Arial"/>
            <w:color w:val="0000FF"/>
            <w:sz w:val="20"/>
            <w:szCs w:val="20"/>
          </w:rPr>
          <w:t>статье 12.3</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3" w:history="1">
        <w:r>
          <w:rPr>
            <w:rFonts w:ascii="Arial" w:hAnsi="Arial" w:cs="Arial"/>
            <w:color w:val="0000FF"/>
            <w:sz w:val="20"/>
            <w:szCs w:val="20"/>
          </w:rPr>
          <w:t>наименование</w:t>
        </w:r>
      </w:hyperlink>
      <w:r>
        <w:rPr>
          <w:rFonts w:ascii="Arial" w:hAnsi="Arial" w:cs="Arial"/>
          <w:sz w:val="20"/>
          <w:szCs w:val="20"/>
        </w:rPr>
        <w:t xml:space="preserve"> дополнить словами ", а также разрешения на осуществление деятельности по перевозке пассажиров и багажа легковым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4" w:history="1">
        <w:r>
          <w:rPr>
            <w:rFonts w:ascii="Arial" w:hAnsi="Arial" w:cs="Arial"/>
            <w:color w:val="0000FF"/>
            <w:sz w:val="20"/>
            <w:szCs w:val="20"/>
          </w:rPr>
          <w:t>дополнить</w:t>
        </w:r>
      </w:hyperlink>
      <w:r>
        <w:rPr>
          <w:rFonts w:ascii="Arial" w:hAnsi="Arial" w:cs="Arial"/>
          <w:sz w:val="20"/>
          <w:szCs w:val="20"/>
        </w:rPr>
        <w:t xml:space="preserve"> частью 2.1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25" w:history="1">
        <w:r>
          <w:rPr>
            <w:rFonts w:ascii="Arial" w:hAnsi="Arial" w:cs="Arial"/>
            <w:color w:val="0000FF"/>
            <w:sz w:val="20"/>
            <w:szCs w:val="20"/>
          </w:rPr>
          <w:t>статье 12.4</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6" w:history="1">
        <w:r>
          <w:rPr>
            <w:rFonts w:ascii="Arial" w:hAnsi="Arial" w:cs="Arial"/>
            <w:color w:val="0000FF"/>
            <w:sz w:val="20"/>
            <w:szCs w:val="20"/>
          </w:rPr>
          <w:t>наименование</w:t>
        </w:r>
      </w:hyperlink>
      <w:r>
        <w:rPr>
          <w:rFonts w:ascii="Arial" w:hAnsi="Arial" w:cs="Arial"/>
          <w:sz w:val="20"/>
          <w:szCs w:val="20"/>
        </w:rPr>
        <w:t xml:space="preserve"> дополнить словами ",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 или незаконная установка опознавательного фонаря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б) </w:t>
      </w:r>
      <w:hyperlink r:id="rId27" w:history="1">
        <w:r>
          <w:rPr>
            <w:rFonts w:ascii="Arial" w:hAnsi="Arial" w:cs="Arial"/>
            <w:color w:val="0000FF"/>
            <w:sz w:val="20"/>
            <w:szCs w:val="20"/>
          </w:rPr>
          <w:t>абзац первый части 2</w:t>
        </w:r>
      </w:hyperlink>
      <w:r>
        <w:rPr>
          <w:rFonts w:ascii="Arial" w:hAnsi="Arial" w:cs="Arial"/>
          <w:sz w:val="20"/>
          <w:szCs w:val="20"/>
        </w:rP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8" w:history="1">
        <w:r>
          <w:rPr>
            <w:rFonts w:ascii="Arial" w:hAnsi="Arial" w:cs="Arial"/>
            <w:color w:val="0000FF"/>
            <w:sz w:val="20"/>
            <w:szCs w:val="20"/>
          </w:rPr>
          <w:t>абзац первый части 3</w:t>
        </w:r>
      </w:hyperlink>
      <w:r>
        <w:rPr>
          <w:rFonts w:ascii="Arial" w:hAnsi="Arial" w:cs="Arial"/>
          <w:sz w:val="20"/>
          <w:szCs w:val="20"/>
        </w:rPr>
        <w:t xml:space="preserve"> после слова "служб" дополнить словами "или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29" w:history="1">
        <w:r>
          <w:rPr>
            <w:rFonts w:ascii="Arial" w:hAnsi="Arial" w:cs="Arial"/>
            <w:color w:val="0000FF"/>
            <w:sz w:val="20"/>
            <w:szCs w:val="20"/>
          </w:rPr>
          <w:t>статье 12.5</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0" w:history="1">
        <w:r>
          <w:rPr>
            <w:rFonts w:ascii="Arial" w:hAnsi="Arial" w:cs="Arial"/>
            <w:color w:val="0000FF"/>
            <w:sz w:val="20"/>
            <w:szCs w:val="20"/>
          </w:rPr>
          <w:t>дополнить</w:t>
        </w:r>
      </w:hyperlink>
      <w:r>
        <w:rPr>
          <w:rFonts w:ascii="Arial" w:hAnsi="Arial" w:cs="Arial"/>
          <w:sz w:val="20"/>
          <w:szCs w:val="20"/>
        </w:rPr>
        <w:t xml:space="preserve"> частью 4.1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Управление транспортным средством, на котором незаконно установлен опознавательный фонарь легкового такси,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влечет наложение административного штрафа на водителя в размере пяти тысяч рублей с конфискацией предмета административного правонарушения</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1" w:history="1">
        <w:r>
          <w:rPr>
            <w:rFonts w:ascii="Arial" w:hAnsi="Arial" w:cs="Arial"/>
            <w:color w:val="0000FF"/>
            <w:sz w:val="20"/>
            <w:szCs w:val="20"/>
          </w:rPr>
          <w:t>дополнить</w:t>
        </w:r>
      </w:hyperlink>
      <w:r>
        <w:rPr>
          <w:rFonts w:ascii="Arial" w:hAnsi="Arial" w:cs="Arial"/>
          <w:sz w:val="20"/>
          <w:szCs w:val="20"/>
        </w:rPr>
        <w:t xml:space="preserve"> частью 7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Управление транспортным средством, на которое незаконно нанесена </w:t>
      </w:r>
      <w:proofErr w:type="spellStart"/>
      <w:r>
        <w:rPr>
          <w:rFonts w:ascii="Arial" w:hAnsi="Arial" w:cs="Arial"/>
          <w:sz w:val="20"/>
          <w:szCs w:val="20"/>
        </w:rPr>
        <w:t>цветографическая</w:t>
      </w:r>
      <w:proofErr w:type="spellEnd"/>
      <w:r>
        <w:rPr>
          <w:rFonts w:ascii="Arial" w:hAnsi="Arial" w:cs="Arial"/>
          <w:sz w:val="20"/>
          <w:szCs w:val="20"/>
        </w:rPr>
        <w:t xml:space="preserve"> схема легкового такси,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на водителя в размере пяти тысяч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8) </w:t>
      </w:r>
      <w:hyperlink r:id="rId32" w:history="1">
        <w:r>
          <w:rPr>
            <w:rFonts w:ascii="Arial" w:hAnsi="Arial" w:cs="Arial"/>
            <w:color w:val="0000FF"/>
            <w:sz w:val="20"/>
            <w:szCs w:val="20"/>
          </w:rPr>
          <w:t>статью 12.12</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12.12. Проезд на запрещающий сигнал светофора или на запрещающий жест регулировщика</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рублей.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Невыполнение требования </w:t>
      </w:r>
      <w:hyperlink r:id="rId33" w:history="1">
        <w:r>
          <w:rPr>
            <w:rFonts w:ascii="Arial" w:hAnsi="Arial" w:cs="Arial"/>
            <w:color w:val="0000FF"/>
            <w:sz w:val="20"/>
            <w:szCs w:val="20"/>
          </w:rPr>
          <w:t>Правил</w:t>
        </w:r>
      </w:hyperlink>
      <w:r>
        <w:rPr>
          <w:rFonts w:ascii="Arial" w:hAnsi="Arial" w:cs="Arial"/>
          <w:sz w:val="20"/>
          <w:szCs w:val="20"/>
        </w:rPr>
        <w:t xml:space="preserve"> дорожного движения об остановке перед </w:t>
      </w:r>
      <w:proofErr w:type="gramStart"/>
      <w:r>
        <w:rPr>
          <w:rFonts w:ascii="Arial" w:hAnsi="Arial" w:cs="Arial"/>
          <w:sz w:val="20"/>
          <w:szCs w:val="20"/>
        </w:rPr>
        <w:t>стоп-линией</w:t>
      </w:r>
      <w:proofErr w:type="gramEnd"/>
      <w:r>
        <w:rPr>
          <w:rFonts w:ascii="Arial" w:hAnsi="Arial" w:cs="Arial"/>
          <w:sz w:val="20"/>
          <w:szCs w:val="20"/>
        </w:rP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восьмисот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bookmarkStart w:id="1" w:name="Par93"/>
      <w:bookmarkEnd w:id="1"/>
      <w:r>
        <w:rPr>
          <w:rFonts w:ascii="Arial" w:hAnsi="Arial" w:cs="Arial"/>
          <w:sz w:val="20"/>
          <w:szCs w:val="20"/>
        </w:rPr>
        <w:t xml:space="preserve">9) в </w:t>
      </w:r>
      <w:hyperlink r:id="rId34" w:history="1">
        <w:r>
          <w:rPr>
            <w:rFonts w:ascii="Arial" w:hAnsi="Arial" w:cs="Arial"/>
            <w:color w:val="0000FF"/>
            <w:sz w:val="20"/>
            <w:szCs w:val="20"/>
          </w:rPr>
          <w:t>статье 12.13</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35" w:history="1">
        <w:r>
          <w:rPr>
            <w:rFonts w:ascii="Arial" w:hAnsi="Arial" w:cs="Arial"/>
            <w:color w:val="0000FF"/>
            <w:sz w:val="20"/>
            <w:szCs w:val="20"/>
          </w:rPr>
          <w:t>абзац второй части 1</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36" w:history="1">
        <w:r>
          <w:rPr>
            <w:rFonts w:ascii="Arial" w:hAnsi="Arial" w:cs="Arial"/>
            <w:color w:val="0000FF"/>
            <w:sz w:val="20"/>
            <w:szCs w:val="20"/>
          </w:rPr>
          <w:t>абзаце втором части 2</w:t>
        </w:r>
      </w:hyperlink>
      <w:r>
        <w:rPr>
          <w:rFonts w:ascii="Arial" w:hAnsi="Arial" w:cs="Arial"/>
          <w:sz w:val="20"/>
          <w:szCs w:val="20"/>
        </w:rPr>
        <w:t xml:space="preserve"> слова "от ста до двухсот" заменить словами "одной тысячи";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2" w:name="Par97"/>
      <w:bookmarkEnd w:id="2"/>
      <w:r>
        <w:rPr>
          <w:rFonts w:ascii="Arial" w:hAnsi="Arial" w:cs="Arial"/>
          <w:sz w:val="20"/>
          <w:szCs w:val="20"/>
        </w:rPr>
        <w:t xml:space="preserve">10) в </w:t>
      </w:r>
      <w:hyperlink r:id="rId37" w:history="1">
        <w:r>
          <w:rPr>
            <w:rFonts w:ascii="Arial" w:hAnsi="Arial" w:cs="Arial"/>
            <w:color w:val="0000FF"/>
            <w:sz w:val="20"/>
            <w:szCs w:val="20"/>
          </w:rPr>
          <w:t>статье 12.16</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38" w:history="1">
        <w:r>
          <w:rPr>
            <w:rFonts w:ascii="Arial" w:hAnsi="Arial" w:cs="Arial"/>
            <w:color w:val="0000FF"/>
            <w:sz w:val="20"/>
            <w:szCs w:val="20"/>
          </w:rPr>
          <w:t>абзаце первом части 1</w:t>
        </w:r>
      </w:hyperlink>
      <w:r>
        <w:rPr>
          <w:rFonts w:ascii="Arial" w:hAnsi="Arial" w:cs="Arial"/>
          <w:sz w:val="20"/>
          <w:szCs w:val="20"/>
        </w:rPr>
        <w:t xml:space="preserve"> слова "2 и 3" заменить цифрами "2 - 5";</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39" w:history="1">
        <w:r>
          <w:rPr>
            <w:rFonts w:ascii="Arial" w:hAnsi="Arial" w:cs="Arial"/>
            <w:color w:val="0000FF"/>
            <w:sz w:val="20"/>
            <w:szCs w:val="20"/>
          </w:rPr>
          <w:t>дополнить</w:t>
        </w:r>
      </w:hyperlink>
      <w:r>
        <w:rPr>
          <w:rFonts w:ascii="Arial" w:hAnsi="Arial" w:cs="Arial"/>
          <w:sz w:val="20"/>
          <w:szCs w:val="20"/>
        </w:rPr>
        <w:t xml:space="preserve"> частью 4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пятисот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в) </w:t>
      </w:r>
      <w:hyperlink r:id="rId40"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Нарушение, предусмотренное частью 4 настоящей статьи, совершенное в городе федерального значения Москве или Санкт-Петербурге,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трех тысяч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11) </w:t>
      </w:r>
      <w:hyperlink r:id="rId41" w:history="1">
        <w:r>
          <w:rPr>
            <w:rFonts w:ascii="Arial" w:hAnsi="Arial" w:cs="Arial"/>
            <w:color w:val="0000FF"/>
            <w:sz w:val="20"/>
            <w:szCs w:val="20"/>
          </w:rPr>
          <w:t>статью 12.17</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2"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Движение транспортных средств по полосе для маршрутных транспортных средств или остановка на указанной полосе в нарушение </w:t>
      </w:r>
      <w:hyperlink r:id="rId43" w:history="1">
        <w:r>
          <w:rPr>
            <w:rFonts w:ascii="Arial" w:hAnsi="Arial" w:cs="Arial"/>
            <w:color w:val="0000FF"/>
            <w:sz w:val="20"/>
            <w:szCs w:val="20"/>
          </w:rPr>
          <w:t>Правил</w:t>
        </w:r>
      </w:hyperlink>
      <w:r>
        <w:rPr>
          <w:rFonts w:ascii="Arial" w:hAnsi="Arial" w:cs="Arial"/>
          <w:sz w:val="20"/>
          <w:szCs w:val="20"/>
        </w:rPr>
        <w:t xml:space="preserve"> дорожного движения, за исключением случая, предусмотренного частью 1.2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пятисот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w:t>
      </w:r>
      <w:hyperlink r:id="rId44" w:history="1">
        <w:r>
          <w:rPr>
            <w:rFonts w:ascii="Arial" w:hAnsi="Arial" w:cs="Arial"/>
            <w:color w:val="0000FF"/>
            <w:sz w:val="20"/>
            <w:szCs w:val="20"/>
          </w:rPr>
          <w:t>дополнить</w:t>
        </w:r>
      </w:hyperlink>
      <w:r>
        <w:rPr>
          <w:rFonts w:ascii="Arial" w:hAnsi="Arial" w:cs="Arial"/>
          <w:sz w:val="20"/>
          <w:szCs w:val="20"/>
        </w:rPr>
        <w:t xml:space="preserve"> частью 1.2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Нарушение, предусмотренное частью 1.1 настоящей статьи, совершенное в городе федерального значения Москве или Санкт-Петербурге,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трех тысяч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12) в </w:t>
      </w:r>
      <w:hyperlink r:id="rId45" w:history="1">
        <w:r>
          <w:rPr>
            <w:rFonts w:ascii="Arial" w:hAnsi="Arial" w:cs="Arial"/>
            <w:color w:val="0000FF"/>
            <w:sz w:val="20"/>
            <w:szCs w:val="20"/>
          </w:rPr>
          <w:t>статье 12.19</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46" w:history="1">
        <w:r>
          <w:rPr>
            <w:rFonts w:ascii="Arial" w:hAnsi="Arial" w:cs="Arial"/>
            <w:color w:val="0000FF"/>
            <w:sz w:val="20"/>
            <w:szCs w:val="20"/>
          </w:rPr>
          <w:t>части 1</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7" w:history="1">
        <w:r>
          <w:rPr>
            <w:rFonts w:ascii="Arial" w:hAnsi="Arial" w:cs="Arial"/>
            <w:color w:val="0000FF"/>
            <w:sz w:val="20"/>
            <w:szCs w:val="20"/>
          </w:rPr>
          <w:t>абзаце первом</w:t>
        </w:r>
      </w:hyperlink>
      <w:r>
        <w:rPr>
          <w:rFonts w:ascii="Arial" w:hAnsi="Arial" w:cs="Arial"/>
          <w:sz w:val="20"/>
          <w:szCs w:val="20"/>
        </w:rPr>
        <w:t xml:space="preserve"> цифру "4" заменить цифрой "6";</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 w:history="1">
        <w:r>
          <w:rPr>
            <w:rFonts w:ascii="Arial" w:hAnsi="Arial" w:cs="Arial"/>
            <w:color w:val="0000FF"/>
            <w:sz w:val="20"/>
            <w:szCs w:val="20"/>
          </w:rPr>
          <w:t>абзаце втором</w:t>
        </w:r>
      </w:hyperlink>
      <w:r>
        <w:rPr>
          <w:rFonts w:ascii="Arial" w:hAnsi="Arial" w:cs="Arial"/>
          <w:sz w:val="20"/>
          <w:szCs w:val="20"/>
        </w:rPr>
        <w:t xml:space="preserve"> слово "ста" заменить словом "трехсот";</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9"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в) </w:t>
      </w:r>
      <w:hyperlink r:id="rId50" w:history="1">
        <w:r>
          <w:rPr>
            <w:rFonts w:ascii="Arial" w:hAnsi="Arial" w:cs="Arial"/>
            <w:color w:val="0000FF"/>
            <w:sz w:val="20"/>
            <w:szCs w:val="20"/>
          </w:rPr>
          <w:t>дополнить</w:t>
        </w:r>
      </w:hyperlink>
      <w:r>
        <w:rPr>
          <w:rFonts w:ascii="Arial" w:hAnsi="Arial" w:cs="Arial"/>
          <w:sz w:val="20"/>
          <w:szCs w:val="20"/>
        </w:rPr>
        <w:t xml:space="preserve"> частью 3.1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г) </w:t>
      </w:r>
      <w:hyperlink r:id="rId51" w:history="1">
        <w:r>
          <w:rPr>
            <w:rFonts w:ascii="Arial" w:hAnsi="Arial" w:cs="Arial"/>
            <w:color w:val="0000FF"/>
            <w:sz w:val="20"/>
            <w:szCs w:val="20"/>
          </w:rPr>
          <w:t>дополнить</w:t>
        </w:r>
      </w:hyperlink>
      <w:r>
        <w:rPr>
          <w:rFonts w:ascii="Arial" w:hAnsi="Arial" w:cs="Arial"/>
          <w:sz w:val="20"/>
          <w:szCs w:val="20"/>
        </w:rPr>
        <w:t xml:space="preserve"> частью 3.2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одной тысячи пятисот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д) в </w:t>
      </w:r>
      <w:hyperlink r:id="rId52" w:history="1">
        <w:r>
          <w:rPr>
            <w:rFonts w:ascii="Arial" w:hAnsi="Arial" w:cs="Arial"/>
            <w:color w:val="0000FF"/>
            <w:sz w:val="20"/>
            <w:szCs w:val="20"/>
          </w:rPr>
          <w:t>части 4</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hyperlink r:id="rId53" w:history="1">
        <w:r>
          <w:rPr>
            <w:rFonts w:ascii="Arial" w:hAnsi="Arial" w:cs="Arial"/>
            <w:color w:val="0000FF"/>
            <w:sz w:val="20"/>
            <w:szCs w:val="20"/>
          </w:rPr>
          <w:t>абзац первый</w:t>
        </w:r>
      </w:hyperlink>
      <w:r>
        <w:rPr>
          <w:rFonts w:ascii="Arial" w:hAnsi="Arial" w:cs="Arial"/>
          <w:sz w:val="20"/>
          <w:szCs w:val="20"/>
        </w:rPr>
        <w:t xml:space="preserve"> дополнить словами ", за исключением случая, предусмотренного частью 6 настоящей статьи</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4" w:history="1">
        <w:r>
          <w:rPr>
            <w:rFonts w:ascii="Arial" w:hAnsi="Arial" w:cs="Arial"/>
            <w:color w:val="0000FF"/>
            <w:sz w:val="20"/>
            <w:szCs w:val="20"/>
          </w:rPr>
          <w:t>абзаце втором</w:t>
        </w:r>
      </w:hyperlink>
      <w:r>
        <w:rPr>
          <w:rFonts w:ascii="Arial" w:hAnsi="Arial" w:cs="Arial"/>
          <w:sz w:val="20"/>
          <w:szCs w:val="20"/>
        </w:rPr>
        <w:t xml:space="preserve"> слова "предупреждение или" исключить, слово "трехсот" заменить словами "двух тысяч";</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55" w:history="1">
        <w:r>
          <w:rPr>
            <w:rFonts w:ascii="Arial" w:hAnsi="Arial" w:cs="Arial"/>
            <w:color w:val="0000FF"/>
            <w:sz w:val="20"/>
            <w:szCs w:val="20"/>
          </w:rPr>
          <w:t>дополнить</w:t>
        </w:r>
      </w:hyperlink>
      <w:r>
        <w:rPr>
          <w:rFonts w:ascii="Arial" w:hAnsi="Arial" w:cs="Arial"/>
          <w:sz w:val="20"/>
          <w:szCs w:val="20"/>
        </w:rPr>
        <w:t xml:space="preserve"> частью 5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Нарушение, предусмотренное частью 1 настоящей статьи, совершенное в городе федерального значения Москве или Санкт-Петербурге,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двух тысяч пятисот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hyperlink r:id="rId56" w:history="1">
        <w:r>
          <w:rPr>
            <w:rFonts w:ascii="Arial" w:hAnsi="Arial" w:cs="Arial"/>
            <w:color w:val="0000FF"/>
            <w:sz w:val="20"/>
            <w:szCs w:val="20"/>
          </w:rPr>
          <w:t>дополнить</w:t>
        </w:r>
      </w:hyperlink>
      <w:r>
        <w:rPr>
          <w:rFonts w:ascii="Arial" w:hAnsi="Arial" w:cs="Arial"/>
          <w:sz w:val="20"/>
          <w:szCs w:val="20"/>
        </w:rPr>
        <w:t xml:space="preserve"> частью 6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Нарушения, предусмотренные частями 3 - 4 настоящей статьи, совершенные в городе федерального значения Москве или Санкт-Петербурге,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влекут наложение административного штрафа в размере трех тысяч рублей</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3" w:name="Par134"/>
      <w:bookmarkEnd w:id="3"/>
      <w:proofErr w:type="gramEnd"/>
      <w:r>
        <w:rPr>
          <w:rFonts w:ascii="Arial" w:hAnsi="Arial" w:cs="Arial"/>
          <w:sz w:val="20"/>
          <w:szCs w:val="20"/>
        </w:rPr>
        <w:lastRenderedPageBreak/>
        <w:t xml:space="preserve">13) в </w:t>
      </w:r>
      <w:hyperlink r:id="rId57" w:history="1">
        <w:r>
          <w:rPr>
            <w:rFonts w:ascii="Arial" w:hAnsi="Arial" w:cs="Arial"/>
            <w:color w:val="0000FF"/>
            <w:sz w:val="20"/>
            <w:szCs w:val="20"/>
          </w:rPr>
          <w:t>статье 12.28</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8" w:history="1">
        <w:r>
          <w:rPr>
            <w:rFonts w:ascii="Arial" w:hAnsi="Arial" w:cs="Arial"/>
            <w:color w:val="0000FF"/>
            <w:sz w:val="20"/>
            <w:szCs w:val="20"/>
          </w:rPr>
          <w:t>абзаце первом</w:t>
        </w:r>
      </w:hyperlink>
      <w:r>
        <w:rPr>
          <w:rFonts w:ascii="Arial" w:hAnsi="Arial" w:cs="Arial"/>
          <w:sz w:val="20"/>
          <w:szCs w:val="20"/>
        </w:rPr>
        <w:t xml:space="preserve"> слово "Нарушение" заменить словами "1. Нарушение", дополнить словами "за исключением случая, предусмотренного частью 2 настоящей статьи</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9" w:history="1">
        <w:r>
          <w:rPr>
            <w:rFonts w:ascii="Arial" w:hAnsi="Arial" w:cs="Arial"/>
            <w:color w:val="0000FF"/>
            <w:sz w:val="20"/>
            <w:szCs w:val="20"/>
          </w:rPr>
          <w:t>абзаце втором</w:t>
        </w:r>
      </w:hyperlink>
      <w:r>
        <w:rPr>
          <w:rFonts w:ascii="Arial" w:hAnsi="Arial" w:cs="Arial"/>
          <w:sz w:val="20"/>
          <w:szCs w:val="20"/>
        </w:rPr>
        <w:t xml:space="preserve"> слово "пятисот" заменить словами "одной тысячи пятисот";</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0" w:history="1">
        <w:r>
          <w:rPr>
            <w:rFonts w:ascii="Arial" w:hAnsi="Arial" w:cs="Arial"/>
            <w:color w:val="0000FF"/>
            <w:sz w:val="20"/>
            <w:szCs w:val="20"/>
          </w:rPr>
          <w:t>дополнить</w:t>
        </w:r>
      </w:hyperlink>
      <w:r>
        <w:rPr>
          <w:rFonts w:ascii="Arial" w:hAnsi="Arial" w:cs="Arial"/>
          <w:sz w:val="20"/>
          <w:szCs w:val="20"/>
        </w:rPr>
        <w:t xml:space="preserve"> частью 2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предусмотренное частью 1 настоящей статьи, совершенное в городе федерального значения Москве или Санкт-Петербурге, -</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влечет наложение административного штрафа в размере трех тысяч рублей</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36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3654" w:rsidRDefault="006E3654">
            <w:pPr>
              <w:autoSpaceDE w:val="0"/>
              <w:autoSpaceDN w:val="0"/>
              <w:adjustRightInd w:val="0"/>
              <w:spacing w:after="0" w:line="240" w:lineRule="auto"/>
              <w:jc w:val="both"/>
              <w:rPr>
                <w:rFonts w:ascii="Arial" w:hAnsi="Arial" w:cs="Arial"/>
                <w:color w:val="392C69"/>
                <w:sz w:val="20"/>
                <w:szCs w:val="20"/>
              </w:rPr>
            </w:pPr>
            <w:proofErr w:type="gramStart"/>
            <w:r>
              <w:rPr>
                <w:rFonts w:ascii="Arial" w:hAnsi="Arial" w:cs="Arial"/>
                <w:color w:val="392C69"/>
                <w:sz w:val="20"/>
                <w:szCs w:val="20"/>
              </w:rPr>
              <w:t xml:space="preserve">В связи с тем, что Федеральным </w:t>
            </w:r>
            <w:hyperlink r:id="rId61" w:history="1">
              <w:r>
                <w:rPr>
                  <w:rFonts w:ascii="Arial" w:hAnsi="Arial" w:cs="Arial"/>
                  <w:color w:val="0000FF"/>
                  <w:sz w:val="20"/>
                  <w:szCs w:val="20"/>
                </w:rPr>
                <w:t>законом</w:t>
              </w:r>
            </w:hyperlink>
            <w:r>
              <w:rPr>
                <w:rFonts w:ascii="Arial" w:hAnsi="Arial" w:cs="Arial"/>
                <w:color w:val="392C69"/>
                <w:sz w:val="20"/>
                <w:szCs w:val="20"/>
              </w:rPr>
              <w:t xml:space="preserve"> от 07.12.2011 N 420-ФЗ, </w:t>
            </w:r>
            <w:hyperlink r:id="rId62" w:history="1">
              <w:r>
                <w:rPr>
                  <w:rFonts w:ascii="Arial" w:hAnsi="Arial" w:cs="Arial"/>
                  <w:color w:val="0000FF"/>
                  <w:sz w:val="20"/>
                  <w:szCs w:val="20"/>
                </w:rPr>
                <w:t>вступившим</w:t>
              </w:r>
            </w:hyperlink>
            <w:r>
              <w:rPr>
                <w:rFonts w:ascii="Arial" w:hAnsi="Arial" w:cs="Arial"/>
                <w:color w:val="392C69"/>
                <w:sz w:val="20"/>
                <w:szCs w:val="20"/>
              </w:rPr>
              <w:t xml:space="preserve"> в силу с 8 декабря 2011 года, </w:t>
            </w:r>
            <w:hyperlink r:id="rId63" w:history="1">
              <w:r>
                <w:rPr>
                  <w:rFonts w:ascii="Arial" w:hAnsi="Arial" w:cs="Arial"/>
                  <w:color w:val="0000FF"/>
                  <w:sz w:val="20"/>
                  <w:szCs w:val="20"/>
                </w:rPr>
                <w:t>часть первая статьи 23.1</w:t>
              </w:r>
            </w:hyperlink>
            <w:r>
              <w:rPr>
                <w:rFonts w:ascii="Arial" w:hAnsi="Arial" w:cs="Arial"/>
                <w:color w:val="392C69"/>
                <w:sz w:val="20"/>
                <w:szCs w:val="20"/>
              </w:rP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"частями 3</w:t>
            </w:r>
            <w:proofErr w:type="gramEnd"/>
            <w:r>
              <w:rPr>
                <w:rFonts w:ascii="Arial" w:hAnsi="Arial" w:cs="Arial"/>
                <w:color w:val="392C69"/>
                <w:sz w:val="20"/>
                <w:szCs w:val="20"/>
              </w:rPr>
              <w:t>, 4 - 7 статьи 12.5", не внесены.</w:t>
            </w: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
        </w:tc>
      </w:tr>
    </w:tbl>
    <w:p w:rsidR="006E3654" w:rsidRDefault="006E3654" w:rsidP="006E3654">
      <w:pPr>
        <w:autoSpaceDE w:val="0"/>
        <w:autoSpaceDN w:val="0"/>
        <w:adjustRightInd w:val="0"/>
        <w:spacing w:before="260" w:after="0" w:line="240" w:lineRule="auto"/>
        <w:ind w:firstLine="540"/>
        <w:jc w:val="both"/>
        <w:rPr>
          <w:rFonts w:ascii="Arial" w:hAnsi="Arial" w:cs="Arial"/>
          <w:sz w:val="20"/>
          <w:szCs w:val="20"/>
        </w:rPr>
      </w:pPr>
      <w:bookmarkStart w:id="4" w:name="Par142"/>
      <w:bookmarkEnd w:id="4"/>
      <w:proofErr w:type="gramStart"/>
      <w:r>
        <w:rPr>
          <w:rFonts w:ascii="Arial" w:hAnsi="Arial" w:cs="Arial"/>
          <w:sz w:val="20"/>
          <w:szCs w:val="20"/>
        </w:rPr>
        <w:t xml:space="preserve">14) в </w:t>
      </w:r>
      <w:hyperlink r:id="rId64" w:history="1">
        <w:r>
          <w:rPr>
            <w:rFonts w:ascii="Arial" w:hAnsi="Arial" w:cs="Arial"/>
            <w:color w:val="0000FF"/>
            <w:sz w:val="20"/>
            <w:szCs w:val="20"/>
          </w:rPr>
          <w:t>части 1 статьи 23.1</w:t>
        </w:r>
      </w:hyperlink>
      <w:r>
        <w:rPr>
          <w:rFonts w:ascii="Arial" w:hAnsi="Arial" w:cs="Arial"/>
          <w:sz w:val="20"/>
          <w:szCs w:val="20"/>
        </w:rP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 статьи 12.4", слова "частями 3, 4 - 6 статьи 12.5" заменить словами "частями 3, 4 - 7 статьи 12.5";</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w:t>
      </w:r>
      <w:hyperlink r:id="rId65" w:history="1">
        <w:r>
          <w:rPr>
            <w:rFonts w:ascii="Arial" w:hAnsi="Arial" w:cs="Arial"/>
            <w:color w:val="0000FF"/>
            <w:sz w:val="20"/>
            <w:szCs w:val="20"/>
          </w:rPr>
          <w:t>статье 23.3</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6" w:history="1">
        <w:r>
          <w:rPr>
            <w:rFonts w:ascii="Arial" w:hAnsi="Arial" w:cs="Arial"/>
            <w:color w:val="0000FF"/>
            <w:sz w:val="20"/>
            <w:szCs w:val="20"/>
          </w:rPr>
          <w:t>части 1</w:t>
        </w:r>
      </w:hyperlink>
      <w:r>
        <w:rPr>
          <w:rFonts w:ascii="Arial" w:hAnsi="Arial" w:cs="Arial"/>
          <w:sz w:val="20"/>
          <w:szCs w:val="20"/>
        </w:rPr>
        <w:t xml:space="preserve">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7" w:history="1">
        <w:r>
          <w:rPr>
            <w:rFonts w:ascii="Arial" w:hAnsi="Arial" w:cs="Arial"/>
            <w:color w:val="0000FF"/>
            <w:sz w:val="20"/>
            <w:szCs w:val="20"/>
          </w:rPr>
          <w:t>части 2</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8" w:history="1">
        <w:r>
          <w:rPr>
            <w:rFonts w:ascii="Arial" w:hAnsi="Arial" w:cs="Arial"/>
            <w:color w:val="0000FF"/>
            <w:sz w:val="20"/>
            <w:szCs w:val="20"/>
          </w:rPr>
          <w:t>пункте 5</w:t>
        </w:r>
      </w:hyperlink>
      <w:r>
        <w:rPr>
          <w:rFonts w:ascii="Arial" w:hAnsi="Arial" w:cs="Arial"/>
          <w:sz w:val="20"/>
          <w:szCs w:val="20"/>
        </w:rPr>
        <w:t xml:space="preserve"> слова "статьей 12.3" заменить словами "частями 1, 2, 3 статьи 12.3", после цифр "12.4" дополнить словами "(за исключением случаев незаконного нанесения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9" w:history="1">
        <w:r>
          <w:rPr>
            <w:rFonts w:ascii="Arial" w:hAnsi="Arial" w:cs="Arial"/>
            <w:color w:val="0000FF"/>
            <w:sz w:val="20"/>
            <w:szCs w:val="20"/>
          </w:rPr>
          <w:t>пункте 6</w:t>
        </w:r>
      </w:hyperlink>
      <w:r>
        <w:rPr>
          <w:rFonts w:ascii="Arial" w:hAnsi="Arial" w:cs="Arial"/>
          <w:sz w:val="20"/>
          <w:szCs w:val="20"/>
        </w:rP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70" w:history="1">
        <w:r>
          <w:rPr>
            <w:rFonts w:ascii="Arial" w:hAnsi="Arial" w:cs="Arial"/>
            <w:color w:val="0000FF"/>
            <w:sz w:val="20"/>
            <w:szCs w:val="20"/>
          </w:rPr>
          <w:t>пункте 9</w:t>
        </w:r>
      </w:hyperlink>
      <w:r>
        <w:rPr>
          <w:rFonts w:ascii="Arial" w:hAnsi="Arial" w:cs="Arial"/>
          <w:sz w:val="20"/>
          <w:szCs w:val="20"/>
        </w:rPr>
        <w:t xml:space="preserve"> слова "статьей 12.3" заменить словами "частями 1, 2, 3 статьи 12.3";</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5" w:name="Par149"/>
      <w:bookmarkEnd w:id="5"/>
      <w:r>
        <w:rPr>
          <w:rFonts w:ascii="Arial" w:hAnsi="Arial" w:cs="Arial"/>
          <w:sz w:val="20"/>
          <w:szCs w:val="20"/>
        </w:rPr>
        <w:t xml:space="preserve">16) в </w:t>
      </w:r>
      <w:hyperlink r:id="rId71" w:history="1">
        <w:r>
          <w:rPr>
            <w:rFonts w:ascii="Arial" w:hAnsi="Arial" w:cs="Arial"/>
            <w:color w:val="0000FF"/>
            <w:sz w:val="20"/>
            <w:szCs w:val="20"/>
          </w:rPr>
          <w:t>статье 23.36</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72" w:history="1">
        <w:r>
          <w:rPr>
            <w:rFonts w:ascii="Arial" w:hAnsi="Arial" w:cs="Arial"/>
            <w:color w:val="0000FF"/>
            <w:sz w:val="20"/>
            <w:szCs w:val="20"/>
          </w:rPr>
          <w:t>части 1</w:t>
        </w:r>
      </w:hyperlink>
      <w:r>
        <w:rPr>
          <w:rFonts w:ascii="Arial" w:hAnsi="Arial" w:cs="Arial"/>
          <w:sz w:val="20"/>
          <w:szCs w:val="20"/>
        </w:rPr>
        <w:t xml:space="preserve"> слова "статьей 11.15" заменить словами "статьями 11.14.1, 11.14.2, 11.15";</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73" w:history="1">
        <w:r>
          <w:rPr>
            <w:rFonts w:ascii="Arial" w:hAnsi="Arial" w:cs="Arial"/>
            <w:color w:val="0000FF"/>
            <w:sz w:val="20"/>
            <w:szCs w:val="20"/>
          </w:rPr>
          <w:t>пункт 1 части 2</w:t>
        </w:r>
      </w:hyperlink>
      <w:r>
        <w:rPr>
          <w:rFonts w:ascii="Arial" w:hAnsi="Arial" w:cs="Arial"/>
          <w:sz w:val="20"/>
          <w:szCs w:val="20"/>
        </w:rPr>
        <w:t xml:space="preserve"> после цифр "8.23," дополнить цифрами "11.14.1, 11.14.2,";</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6" w:name="Par152"/>
      <w:bookmarkEnd w:id="6"/>
      <w:r>
        <w:rPr>
          <w:rFonts w:ascii="Arial" w:hAnsi="Arial" w:cs="Arial"/>
          <w:sz w:val="20"/>
          <w:szCs w:val="20"/>
        </w:rPr>
        <w:t xml:space="preserve">17) </w:t>
      </w:r>
      <w:hyperlink r:id="rId74" w:history="1">
        <w:r>
          <w:rPr>
            <w:rFonts w:ascii="Arial" w:hAnsi="Arial" w:cs="Arial"/>
            <w:color w:val="0000FF"/>
            <w:sz w:val="20"/>
            <w:szCs w:val="20"/>
          </w:rPr>
          <w:t>статью 27.13</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27.13. Задержание транспортного средства, запрещение его эксплуатации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w:t>
      </w:r>
      <w:proofErr w:type="gramEnd"/>
      <w:r>
        <w:rPr>
          <w:rFonts w:ascii="Arial" w:hAnsi="Arial" w:cs="Arial"/>
          <w:sz w:val="20"/>
          <w:szCs w:val="20"/>
        </w:rPr>
        <w:t xml:space="preserve"> </w:t>
      </w:r>
      <w:proofErr w:type="gramStart"/>
      <w:r>
        <w:rPr>
          <w:rFonts w:ascii="Arial" w:hAnsi="Arial" w:cs="Arial"/>
          <w:sz w:val="20"/>
          <w:szCs w:val="20"/>
        </w:rPr>
        <w:t xml:space="preserve">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w:t>
      </w:r>
      <w:r>
        <w:rPr>
          <w:rFonts w:ascii="Arial" w:hAnsi="Arial" w:cs="Arial"/>
          <w:sz w:val="20"/>
          <w:szCs w:val="20"/>
        </w:rPr>
        <w:lastRenderedPageBreak/>
        <w:t>причины задержания.</w:t>
      </w:r>
      <w:proofErr w:type="gramEnd"/>
      <w:r>
        <w:rPr>
          <w:rFonts w:ascii="Arial" w:hAnsi="Arial" w:cs="Arial"/>
          <w:sz w:val="20"/>
          <w:szCs w:val="20"/>
        </w:rPr>
        <w:t xml:space="preserve">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w:t>
      </w:r>
      <w:proofErr w:type="gramStart"/>
      <w:r>
        <w:rPr>
          <w:rFonts w:ascii="Arial" w:hAnsi="Arial" w:cs="Arial"/>
          <w:sz w:val="20"/>
          <w:szCs w:val="20"/>
        </w:rPr>
        <w:t>,</w:t>
      </w:r>
      <w:proofErr w:type="gramEnd"/>
      <w:r>
        <w:rPr>
          <w:rFonts w:ascii="Arial" w:hAnsi="Arial" w:cs="Arial"/>
          <w:sz w:val="20"/>
          <w:szCs w:val="20"/>
        </w:rPr>
        <w:t xml:space="preserve">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75" w:history="1">
        <w:r>
          <w:rPr>
            <w:rFonts w:ascii="Arial" w:hAnsi="Arial" w:cs="Arial"/>
            <w:color w:val="0000FF"/>
            <w:sz w:val="20"/>
            <w:szCs w:val="20"/>
          </w:rPr>
          <w:t>закон</w:t>
        </w:r>
      </w:hyperlink>
      <w:r>
        <w:rPr>
          <w:rFonts w:ascii="Arial" w:hAnsi="Arial" w:cs="Arial"/>
          <w:sz w:val="20"/>
          <w:szCs w:val="20"/>
        </w:rPr>
        <w:t xml:space="preserve"> от 14.10.2014 N 307-ФЗ.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proofErr w:type="gramEnd"/>
      <w:r>
        <w:rPr>
          <w:rFonts w:ascii="Arial" w:hAnsi="Arial" w:cs="Arial"/>
          <w:sz w:val="20"/>
          <w:szCs w:val="20"/>
        </w:rP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w:t>
      </w:r>
      <w:proofErr w:type="gramEnd"/>
      <w:r>
        <w:rPr>
          <w:rFonts w:ascii="Arial" w:hAnsi="Arial" w:cs="Arial"/>
          <w:sz w:val="20"/>
          <w:szCs w:val="20"/>
        </w:rPr>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Протокол о задержании транспортного средства в отсутствие водителя составляется в присутствии двух понятых.</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w:t>
      </w:r>
      <w:proofErr w:type="gramEnd"/>
      <w:r>
        <w:rPr>
          <w:rFonts w:ascii="Arial" w:hAnsi="Arial" w:cs="Arial"/>
          <w:sz w:val="20"/>
          <w:szCs w:val="20"/>
        </w:rPr>
        <w:t xml:space="preserve"> в порядке, установленном Правительством Российской Федерации.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В случае прекращения производства по делу об административном правонарушении по основаниям, предусмотренным пунктом 1, пунктом 2 (за исключением случая </w:t>
      </w:r>
      <w:proofErr w:type="spellStart"/>
      <w:r>
        <w:rPr>
          <w:rFonts w:ascii="Arial" w:hAnsi="Arial" w:cs="Arial"/>
          <w:sz w:val="20"/>
          <w:szCs w:val="20"/>
        </w:rPr>
        <w:t>недостижения</w:t>
      </w:r>
      <w:proofErr w:type="spellEnd"/>
      <w:r>
        <w:rPr>
          <w:rFonts w:ascii="Arial" w:hAnsi="Arial" w:cs="Arial"/>
          <w:sz w:val="20"/>
          <w:szCs w:val="20"/>
        </w:rPr>
        <w:t xml:space="preserve">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w:t>
      </w:r>
      <w:proofErr w:type="gramEnd"/>
      <w:r>
        <w:rPr>
          <w:rFonts w:ascii="Arial" w:hAnsi="Arial" w:cs="Arial"/>
          <w:sz w:val="20"/>
          <w:szCs w:val="20"/>
        </w:rPr>
        <w:t>,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bookmarkStart w:id="7" w:name="Par169"/>
      <w:bookmarkEnd w:id="7"/>
      <w:r>
        <w:rPr>
          <w:rFonts w:ascii="Arial" w:hAnsi="Arial" w:cs="Arial"/>
          <w:sz w:val="20"/>
          <w:szCs w:val="20"/>
        </w:rPr>
        <w:t xml:space="preserve">18) </w:t>
      </w:r>
      <w:hyperlink r:id="rId76" w:history="1">
        <w:r>
          <w:rPr>
            <w:rFonts w:ascii="Arial" w:hAnsi="Arial" w:cs="Arial"/>
            <w:color w:val="0000FF"/>
            <w:sz w:val="20"/>
            <w:szCs w:val="20"/>
          </w:rPr>
          <w:t>пункт 4 части 1 статьи 28.1</w:t>
        </w:r>
      </w:hyperlink>
      <w:r>
        <w:rPr>
          <w:rFonts w:ascii="Arial" w:hAnsi="Arial" w:cs="Arial"/>
          <w:sz w:val="20"/>
          <w:szCs w:val="20"/>
        </w:rP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19) в </w:t>
      </w:r>
      <w:hyperlink r:id="rId77" w:history="1">
        <w:r>
          <w:rPr>
            <w:rFonts w:ascii="Arial" w:hAnsi="Arial" w:cs="Arial"/>
            <w:color w:val="0000FF"/>
            <w:sz w:val="20"/>
            <w:szCs w:val="20"/>
          </w:rPr>
          <w:t>пункте 1 части 2 статьи 28.3</w:t>
        </w:r>
      </w:hyperlink>
      <w:r>
        <w:rPr>
          <w:rFonts w:ascii="Arial" w:hAnsi="Arial" w:cs="Arial"/>
          <w:sz w:val="20"/>
          <w:szCs w:val="20"/>
        </w:rP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w:t>
      </w:r>
      <w:proofErr w:type="spellStart"/>
      <w:r>
        <w:rPr>
          <w:rFonts w:ascii="Arial" w:hAnsi="Arial" w:cs="Arial"/>
          <w:sz w:val="20"/>
          <w:szCs w:val="20"/>
        </w:rPr>
        <w:t>цветографической</w:t>
      </w:r>
      <w:proofErr w:type="spellEnd"/>
      <w:r>
        <w:rPr>
          <w:rFonts w:ascii="Arial" w:hAnsi="Arial" w:cs="Arial"/>
          <w:sz w:val="20"/>
          <w:szCs w:val="20"/>
        </w:rPr>
        <w:t xml:space="preserve"> схемы легкового такси) статьи 12.4", слова "частями 3, 4 - 6 статьи 12.5" заменить словами "частями 3, 4 - 7 статьи</w:t>
      </w:r>
      <w:proofErr w:type="gramEnd"/>
      <w:r>
        <w:rPr>
          <w:rFonts w:ascii="Arial" w:hAnsi="Arial" w:cs="Arial"/>
          <w:sz w:val="20"/>
          <w:szCs w:val="20"/>
        </w:rPr>
        <w:t xml:space="preserve"> 12.5";</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w:t>
      </w:r>
      <w:hyperlink r:id="rId78" w:history="1">
        <w:r>
          <w:rPr>
            <w:rFonts w:ascii="Arial" w:hAnsi="Arial" w:cs="Arial"/>
            <w:color w:val="0000FF"/>
            <w:sz w:val="20"/>
            <w:szCs w:val="20"/>
          </w:rPr>
          <w:t>части 3 статьи 28.6</w:t>
        </w:r>
      </w:hyperlink>
      <w:r>
        <w:rPr>
          <w:rFonts w:ascii="Arial" w:hAnsi="Arial" w:cs="Arial"/>
          <w:sz w:val="20"/>
          <w:szCs w:val="20"/>
        </w:rP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8" w:name="Par172"/>
      <w:bookmarkEnd w:id="8"/>
      <w:r>
        <w:rPr>
          <w:rFonts w:ascii="Arial" w:hAnsi="Arial" w:cs="Arial"/>
          <w:sz w:val="20"/>
          <w:szCs w:val="20"/>
        </w:rPr>
        <w:t xml:space="preserve">21) в </w:t>
      </w:r>
      <w:hyperlink r:id="rId79" w:history="1">
        <w:r>
          <w:rPr>
            <w:rFonts w:ascii="Arial" w:hAnsi="Arial" w:cs="Arial"/>
            <w:color w:val="0000FF"/>
            <w:sz w:val="20"/>
            <w:szCs w:val="20"/>
          </w:rPr>
          <w:t>части 5 статьи 29.5</w:t>
        </w:r>
      </w:hyperlink>
      <w:r>
        <w:rPr>
          <w:rFonts w:ascii="Arial" w:hAnsi="Arial" w:cs="Arial"/>
          <w:sz w:val="20"/>
          <w:szCs w:val="20"/>
        </w:rP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Федеральный </w:t>
      </w:r>
      <w:hyperlink r:id="rId80"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Arial" w:hAnsi="Arial" w:cs="Arial"/>
          <w:sz w:val="20"/>
          <w:szCs w:val="20"/>
        </w:rPr>
        <w:t xml:space="preserve"> </w:t>
      </w:r>
      <w:proofErr w:type="gramStart"/>
      <w:r>
        <w:rPr>
          <w:rFonts w:ascii="Arial" w:hAnsi="Arial" w:cs="Arial"/>
          <w:sz w:val="20"/>
          <w:szCs w:val="20"/>
        </w:rPr>
        <w:t>N 43, ст. 4412; N 50, ст. 5279; 2007, N 1, ст. 21; N 21, ст. 2455; N 25, ст. 2977; N 43, ст. 5084; N 46, ст. 5553; 2008, N 48, ст. 5517; N 52, ст. 6236; 2009, N 52, ст. 6441; 2010, N 15, ст. 1736; N 49, ст. 6409) следующие изменения:</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1" w:history="1">
        <w:r>
          <w:rPr>
            <w:rFonts w:ascii="Arial" w:hAnsi="Arial" w:cs="Arial"/>
            <w:color w:val="0000FF"/>
            <w:sz w:val="20"/>
            <w:szCs w:val="20"/>
          </w:rPr>
          <w:t>пункт 5 части 1 статьи 14</w:t>
        </w:r>
      </w:hyperlink>
      <w:r>
        <w:rPr>
          <w:rFonts w:ascii="Arial" w:hAnsi="Arial" w:cs="Arial"/>
          <w:sz w:val="20"/>
          <w:szCs w:val="20"/>
        </w:rP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2" w:history="1">
        <w:r>
          <w:rPr>
            <w:rFonts w:ascii="Arial" w:hAnsi="Arial" w:cs="Arial"/>
            <w:color w:val="0000FF"/>
            <w:sz w:val="20"/>
            <w:szCs w:val="20"/>
          </w:rPr>
          <w:t>пункт 5 части 1 статьи 16</w:t>
        </w:r>
      </w:hyperlink>
      <w:r>
        <w:rPr>
          <w:rFonts w:ascii="Arial" w:hAnsi="Arial" w:cs="Arial"/>
          <w:sz w:val="20"/>
          <w:szCs w:val="20"/>
        </w:rPr>
        <w:t xml:space="preserve"> после слов "городского округа" дополнить словами ", включая создание и обеспечение функционирования парковок (парковочных мест)".</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Градостроительный </w:t>
      </w:r>
      <w:hyperlink r:id="rId83"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4" w:history="1">
        <w:r>
          <w:rPr>
            <w:rFonts w:ascii="Arial" w:hAnsi="Arial" w:cs="Arial"/>
            <w:color w:val="0000FF"/>
            <w:sz w:val="20"/>
            <w:szCs w:val="20"/>
          </w:rPr>
          <w:t>статью 1</w:t>
        </w:r>
      </w:hyperlink>
      <w:r>
        <w:rPr>
          <w:rFonts w:ascii="Arial" w:hAnsi="Arial" w:cs="Arial"/>
          <w:sz w:val="20"/>
          <w:szCs w:val="20"/>
        </w:rPr>
        <w:t xml:space="preserve"> дополнить пунктом 21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парковка (парковочное место) - специально обозначенное и при необходимости обустроенное и оборудованное место, </w:t>
      </w:r>
      <w:proofErr w:type="gramStart"/>
      <w:r>
        <w:rPr>
          <w:rFonts w:ascii="Arial" w:hAnsi="Arial" w:cs="Arial"/>
          <w:sz w:val="20"/>
          <w:szCs w:val="20"/>
        </w:rPr>
        <w:t>являющееся</w:t>
      </w:r>
      <w:proofErr w:type="gramEnd"/>
      <w:r>
        <w:rPr>
          <w:rFonts w:ascii="Arial" w:hAnsi="Arial" w:cs="Arial"/>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Arial" w:hAnsi="Arial" w:cs="Arial"/>
          <w:sz w:val="20"/>
          <w:szCs w:val="20"/>
        </w:rPr>
        <w:t>подэстакадных</w:t>
      </w:r>
      <w:proofErr w:type="spellEnd"/>
      <w:r>
        <w:rPr>
          <w:rFonts w:ascii="Arial" w:hAnsi="Arial" w:cs="Arial"/>
          <w:sz w:val="20"/>
          <w:szCs w:val="20"/>
        </w:rPr>
        <w:t xml:space="preserve"> или </w:t>
      </w:r>
      <w:proofErr w:type="spellStart"/>
      <w:r>
        <w:rPr>
          <w:rFonts w:ascii="Arial" w:hAnsi="Arial" w:cs="Arial"/>
          <w:sz w:val="20"/>
          <w:szCs w:val="20"/>
        </w:rPr>
        <w:t>подмостовых</w:t>
      </w:r>
      <w:proofErr w:type="spellEnd"/>
      <w:r>
        <w:rPr>
          <w:rFonts w:ascii="Arial" w:hAnsi="Arial" w:cs="Arial"/>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85" w:history="1">
        <w:r>
          <w:rPr>
            <w:rFonts w:ascii="Arial" w:hAnsi="Arial" w:cs="Arial"/>
            <w:color w:val="0000FF"/>
            <w:sz w:val="20"/>
            <w:szCs w:val="20"/>
          </w:rPr>
          <w:t>пункт 3 части 5 статьи 42</w:t>
        </w:r>
      </w:hyperlink>
      <w:r>
        <w:rPr>
          <w:rFonts w:ascii="Arial" w:hAnsi="Arial" w:cs="Arial"/>
          <w:sz w:val="20"/>
          <w:szCs w:val="20"/>
        </w:rPr>
        <w:t xml:space="preserve"> после слов "улично-дорожной сети" дополнить словами ", которая может включать схему размещения парковок (парковочных мест)</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86" w:history="1">
        <w:r>
          <w:rPr>
            <w:rFonts w:ascii="Arial" w:hAnsi="Arial" w:cs="Arial"/>
            <w:color w:val="0000FF"/>
            <w:sz w:val="20"/>
            <w:szCs w:val="20"/>
          </w:rPr>
          <w:t>закон</w:t>
        </w:r>
      </w:hyperlink>
      <w:r>
        <w:rPr>
          <w:rFonts w:ascii="Arial" w:hAnsi="Arial" w:cs="Arial"/>
          <w:sz w:val="20"/>
          <w:szCs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w:t>
      </w:r>
      <w:proofErr w:type="gramStart"/>
      <w:r>
        <w:rPr>
          <w:rFonts w:ascii="Arial" w:hAnsi="Arial" w:cs="Arial"/>
          <w:sz w:val="20"/>
          <w:szCs w:val="20"/>
        </w:rPr>
        <w:t>2010, N 45, ст. 5753) следующие изменения:</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7" w:history="1">
        <w:r>
          <w:rPr>
            <w:rFonts w:ascii="Arial" w:hAnsi="Arial" w:cs="Arial"/>
            <w:color w:val="0000FF"/>
            <w:sz w:val="20"/>
            <w:szCs w:val="20"/>
          </w:rPr>
          <w:t>пункт 5 статьи 3</w:t>
        </w:r>
      </w:hyperlink>
      <w:r>
        <w:rPr>
          <w:rFonts w:ascii="Arial" w:hAnsi="Arial" w:cs="Arial"/>
          <w:sz w:val="20"/>
          <w:szCs w:val="20"/>
        </w:rPr>
        <w:t xml:space="preserve"> после слова "стоянки" дополнить словом "(парковки)";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88" w:history="1">
        <w:r>
          <w:rPr>
            <w:rFonts w:ascii="Arial" w:hAnsi="Arial" w:cs="Arial"/>
            <w:color w:val="0000FF"/>
            <w:sz w:val="20"/>
            <w:szCs w:val="20"/>
          </w:rPr>
          <w:t>статье 12</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89" w:history="1">
        <w:r>
          <w:rPr>
            <w:rFonts w:ascii="Arial" w:hAnsi="Arial" w:cs="Arial"/>
            <w:color w:val="0000FF"/>
            <w:sz w:val="20"/>
            <w:szCs w:val="20"/>
          </w:rPr>
          <w:t>дополнить</w:t>
        </w:r>
      </w:hyperlink>
      <w:r>
        <w:rPr>
          <w:rFonts w:ascii="Arial" w:hAnsi="Arial" w:cs="Arial"/>
          <w:sz w:val="20"/>
          <w:szCs w:val="20"/>
        </w:rPr>
        <w:t xml:space="preserve"> пунктом 3.1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0" w:history="1">
        <w:r>
          <w:rPr>
            <w:rFonts w:ascii="Arial" w:hAnsi="Arial" w:cs="Arial"/>
            <w:color w:val="0000FF"/>
            <w:sz w:val="20"/>
            <w:szCs w:val="20"/>
          </w:rPr>
          <w:t>дополнить</w:t>
        </w:r>
      </w:hyperlink>
      <w:r>
        <w:rPr>
          <w:rFonts w:ascii="Arial" w:hAnsi="Arial" w:cs="Arial"/>
          <w:sz w:val="20"/>
          <w:szCs w:val="20"/>
        </w:rPr>
        <w:t xml:space="preserve"> пунктом 3.2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1" w:history="1">
        <w:r>
          <w:rPr>
            <w:rFonts w:ascii="Arial" w:hAnsi="Arial" w:cs="Arial"/>
            <w:color w:val="0000FF"/>
            <w:sz w:val="20"/>
            <w:szCs w:val="20"/>
          </w:rPr>
          <w:t>дополнить</w:t>
        </w:r>
      </w:hyperlink>
      <w:r>
        <w:rPr>
          <w:rFonts w:ascii="Arial" w:hAnsi="Arial" w:cs="Arial"/>
          <w:sz w:val="20"/>
          <w:szCs w:val="20"/>
        </w:rPr>
        <w:t xml:space="preserve"> пунктом 3.3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92" w:history="1">
        <w:r>
          <w:rPr>
            <w:rFonts w:ascii="Arial" w:hAnsi="Arial" w:cs="Arial"/>
            <w:color w:val="0000FF"/>
            <w:sz w:val="20"/>
            <w:szCs w:val="20"/>
          </w:rPr>
          <w:t>пункт 4</w:t>
        </w:r>
      </w:hyperlink>
      <w:r>
        <w:rPr>
          <w:rFonts w:ascii="Arial" w:hAnsi="Arial" w:cs="Arial"/>
          <w:sz w:val="20"/>
          <w:szCs w:val="20"/>
        </w:rP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93" w:history="1">
        <w:r>
          <w:rPr>
            <w:rFonts w:ascii="Arial" w:hAnsi="Arial" w:cs="Arial"/>
            <w:color w:val="0000FF"/>
            <w:sz w:val="20"/>
            <w:szCs w:val="20"/>
          </w:rPr>
          <w:t>статье 13</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94" w:history="1">
        <w:r>
          <w:rPr>
            <w:rFonts w:ascii="Arial" w:hAnsi="Arial" w:cs="Arial"/>
            <w:color w:val="0000FF"/>
            <w:sz w:val="20"/>
            <w:szCs w:val="20"/>
          </w:rPr>
          <w:t>дополнить</w:t>
        </w:r>
      </w:hyperlink>
      <w:r>
        <w:rPr>
          <w:rFonts w:ascii="Arial" w:hAnsi="Arial" w:cs="Arial"/>
          <w:sz w:val="20"/>
          <w:szCs w:val="20"/>
        </w:rPr>
        <w:t xml:space="preserve"> пунктом 3.1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5" w:history="1">
        <w:r>
          <w:rPr>
            <w:rFonts w:ascii="Arial" w:hAnsi="Arial" w:cs="Arial"/>
            <w:color w:val="0000FF"/>
            <w:sz w:val="20"/>
            <w:szCs w:val="20"/>
          </w:rPr>
          <w:t>дополнить</w:t>
        </w:r>
      </w:hyperlink>
      <w:r>
        <w:rPr>
          <w:rFonts w:ascii="Arial" w:hAnsi="Arial" w:cs="Arial"/>
          <w:sz w:val="20"/>
          <w:szCs w:val="20"/>
        </w:rPr>
        <w:t xml:space="preserve"> пунктом 3.2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96" w:history="1">
        <w:r>
          <w:rPr>
            <w:rFonts w:ascii="Arial" w:hAnsi="Arial" w:cs="Arial"/>
            <w:color w:val="0000FF"/>
            <w:sz w:val="20"/>
            <w:szCs w:val="20"/>
          </w:rPr>
          <w:t>дополнить</w:t>
        </w:r>
      </w:hyperlink>
      <w:r>
        <w:rPr>
          <w:rFonts w:ascii="Arial" w:hAnsi="Arial" w:cs="Arial"/>
          <w:sz w:val="20"/>
          <w:szCs w:val="20"/>
        </w:rPr>
        <w:t xml:space="preserve"> пунктом 3.3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97" w:history="1">
        <w:r>
          <w:rPr>
            <w:rFonts w:ascii="Arial" w:hAnsi="Arial" w:cs="Arial"/>
            <w:color w:val="0000FF"/>
            <w:sz w:val="20"/>
            <w:szCs w:val="20"/>
          </w:rPr>
          <w:t>пункт 4</w:t>
        </w:r>
      </w:hyperlink>
      <w:r>
        <w:rPr>
          <w:rFonts w:ascii="Arial" w:hAnsi="Arial" w:cs="Arial"/>
          <w:sz w:val="20"/>
          <w:szCs w:val="20"/>
        </w:rP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8" w:history="1">
        <w:r>
          <w:rPr>
            <w:rFonts w:ascii="Arial" w:hAnsi="Arial" w:cs="Arial"/>
            <w:color w:val="0000FF"/>
            <w:sz w:val="20"/>
            <w:szCs w:val="20"/>
          </w:rPr>
          <w:t>часть 1 статьи 17</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Start"/>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lastRenderedPageBreak/>
        <w:t xml:space="preserve">5) в </w:t>
      </w:r>
      <w:hyperlink r:id="rId99" w:history="1">
        <w:r>
          <w:rPr>
            <w:rFonts w:ascii="Arial" w:hAnsi="Arial" w:cs="Arial"/>
            <w:color w:val="0000FF"/>
            <w:sz w:val="20"/>
            <w:szCs w:val="20"/>
          </w:rPr>
          <w:t>статье 30</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100" w:history="1">
        <w:r>
          <w:rPr>
            <w:rFonts w:ascii="Arial" w:hAnsi="Arial" w:cs="Arial"/>
            <w:color w:val="0000FF"/>
            <w:sz w:val="20"/>
            <w:szCs w:val="20"/>
          </w:rPr>
          <w:t>части 1</w:t>
        </w:r>
      </w:hyperlink>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hyperlink r:id="rId101" w:history="1">
        <w:r>
          <w:rPr>
            <w:rFonts w:ascii="Arial" w:hAnsi="Arial" w:cs="Arial"/>
            <w:color w:val="0000FF"/>
            <w:sz w:val="20"/>
            <w:szCs w:val="20"/>
          </w:rPr>
          <w:t>дополнить</w:t>
        </w:r>
      </w:hyperlink>
      <w:r>
        <w:rPr>
          <w:rFonts w:ascii="Arial" w:hAnsi="Arial" w:cs="Arial"/>
          <w:sz w:val="20"/>
          <w:szCs w:val="20"/>
        </w:rPr>
        <w:t xml:space="preserve"> пунктом 2.1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Start"/>
      <w:r>
        <w:rPr>
          <w:rFonts w:ascii="Arial" w:hAnsi="Arial" w:cs="Arial"/>
          <w:sz w:val="20"/>
          <w:szCs w:val="20"/>
        </w:rPr>
        <w:t>;"</w:t>
      </w:r>
      <w:proofErr w:type="gramEnd"/>
      <w:r>
        <w:rPr>
          <w:rFonts w:ascii="Arial" w:hAnsi="Arial" w:cs="Arial"/>
          <w:sz w:val="20"/>
          <w:szCs w:val="20"/>
        </w:rPr>
        <w:t>;</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hyperlink r:id="rId102" w:history="1">
        <w:r>
          <w:rPr>
            <w:rFonts w:ascii="Arial" w:hAnsi="Arial" w:cs="Arial"/>
            <w:color w:val="0000FF"/>
            <w:sz w:val="20"/>
            <w:szCs w:val="20"/>
          </w:rPr>
          <w:t>пункт 3</w:t>
        </w:r>
      </w:hyperlink>
      <w:r>
        <w:rPr>
          <w:rFonts w:ascii="Arial" w:hAnsi="Arial" w:cs="Arial"/>
          <w:sz w:val="20"/>
          <w:szCs w:val="20"/>
        </w:rPr>
        <w:t xml:space="preserve"> изложить в следующей редакции: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roofErr w:type="gramStart"/>
      <w:r>
        <w:rPr>
          <w:rFonts w:ascii="Arial" w:hAnsi="Arial" w:cs="Arial"/>
          <w:sz w:val="20"/>
          <w:szCs w:val="20"/>
        </w:rPr>
        <w:t>.";</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103" w:history="1">
        <w:r>
          <w:rPr>
            <w:rFonts w:ascii="Arial" w:hAnsi="Arial" w:cs="Arial"/>
            <w:color w:val="0000FF"/>
            <w:sz w:val="20"/>
            <w:szCs w:val="20"/>
          </w:rPr>
          <w:t>части 2</w:t>
        </w:r>
      </w:hyperlink>
      <w:r>
        <w:rPr>
          <w:rFonts w:ascii="Arial" w:hAnsi="Arial" w:cs="Arial"/>
          <w:sz w:val="20"/>
          <w:szCs w:val="20"/>
        </w:rP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04" w:history="1">
        <w:r>
          <w:rPr>
            <w:rFonts w:ascii="Arial" w:hAnsi="Arial" w:cs="Arial"/>
            <w:color w:val="0000FF"/>
            <w:sz w:val="20"/>
            <w:szCs w:val="20"/>
          </w:rPr>
          <w:t>дополнить</w:t>
        </w:r>
      </w:hyperlink>
      <w:r>
        <w:rPr>
          <w:rFonts w:ascii="Arial" w:hAnsi="Arial" w:cs="Arial"/>
          <w:sz w:val="20"/>
          <w:szCs w:val="20"/>
        </w:rPr>
        <w:t xml:space="preserve"> частью 2.1 следующего содержания: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Федеральный </w:t>
      </w:r>
      <w:hyperlink r:id="rId105" w:history="1">
        <w:r>
          <w:rPr>
            <w:rFonts w:ascii="Arial" w:hAnsi="Arial" w:cs="Arial"/>
            <w:color w:val="0000FF"/>
            <w:sz w:val="20"/>
            <w:szCs w:val="20"/>
          </w:rPr>
          <w:t>закон</w:t>
        </w:r>
      </w:hyperlink>
      <w:r>
        <w:rPr>
          <w:rFonts w:ascii="Arial" w:hAnsi="Arial" w:cs="Arial"/>
          <w:sz w:val="20"/>
          <w:szCs w:val="20"/>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6" w:history="1">
        <w:r>
          <w:rPr>
            <w:rFonts w:ascii="Arial" w:hAnsi="Arial" w:cs="Arial"/>
            <w:color w:val="0000FF"/>
            <w:sz w:val="20"/>
            <w:szCs w:val="20"/>
          </w:rPr>
          <w:t>дополнить</w:t>
        </w:r>
      </w:hyperlink>
      <w:r>
        <w:rPr>
          <w:rFonts w:ascii="Arial" w:hAnsi="Arial" w:cs="Arial"/>
          <w:sz w:val="20"/>
          <w:szCs w:val="20"/>
        </w:rPr>
        <w:t xml:space="preserve"> статьей 36.1 следующего содержания:</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36.1. Ответственность за нарушение правил перевозок пассажиров и багажа легковым такси и перевозок пассажиров и багажа по заказу</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roofErr w:type="gramStart"/>
      <w:r>
        <w:rPr>
          <w:rFonts w:ascii="Arial" w:hAnsi="Arial" w:cs="Arial"/>
          <w:sz w:val="20"/>
          <w:szCs w:val="20"/>
        </w:rPr>
        <w:t>.".</w:t>
      </w:r>
      <w:proofErr w:type="gramEnd"/>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hyperlink r:id="rId107" w:history="1">
        <w:proofErr w:type="gramStart"/>
        <w:r>
          <w:rPr>
            <w:rFonts w:ascii="Arial" w:hAnsi="Arial" w:cs="Arial"/>
            <w:color w:val="0000FF"/>
            <w:sz w:val="20"/>
            <w:szCs w:val="20"/>
          </w:rPr>
          <w:t>Часть 4 статьи 1</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rPr>
          <w:rFonts w:ascii="Arial" w:hAnsi="Arial" w:cs="Arial"/>
          <w:sz w:val="20"/>
          <w:szCs w:val="20"/>
        </w:rPr>
        <w:t xml:space="preserve"> 2010, N 17, ст. 1988; N 31, ст. 4160, 4193; 2011, N 7, ст. 905) после слов "радиационной безопасности</w:t>
      </w:r>
      <w:proofErr w:type="gramStart"/>
      <w:r>
        <w:rPr>
          <w:rFonts w:ascii="Arial" w:hAnsi="Arial" w:cs="Arial"/>
          <w:sz w:val="20"/>
          <w:szCs w:val="20"/>
        </w:rPr>
        <w:t>,"</w:t>
      </w:r>
      <w:proofErr w:type="gramEnd"/>
      <w:r>
        <w:rPr>
          <w:rFonts w:ascii="Arial" w:hAnsi="Arial" w:cs="Arial"/>
          <w:sz w:val="20"/>
          <w:szCs w:val="20"/>
        </w:rPr>
        <w:t xml:space="preserve"> дополнить словами "контроля при осуществлении перевозок пассажиров и багажа легковым такси,".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231"/>
      <w:bookmarkEnd w:id="9"/>
      <w:r>
        <w:rPr>
          <w:rFonts w:ascii="Arial" w:eastAsiaTheme="minorHAnsi" w:hAnsi="Arial" w:cs="Arial"/>
          <w:color w:val="auto"/>
          <w:sz w:val="20"/>
          <w:szCs w:val="20"/>
        </w:rPr>
        <w:t>Статья 9</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36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3654" w:rsidRDefault="006E3654">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3654" w:rsidRDefault="006E36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Разрешения, </w:t>
            </w:r>
            <w:proofErr w:type="gramStart"/>
            <w:r>
              <w:rPr>
                <w:rFonts w:ascii="Arial" w:hAnsi="Arial" w:cs="Arial"/>
                <w:color w:val="392C69"/>
                <w:sz w:val="20"/>
                <w:szCs w:val="20"/>
              </w:rPr>
              <w:t>сроки</w:t>
            </w:r>
            <w:proofErr w:type="gramEnd"/>
            <w:r>
              <w:rPr>
                <w:rFonts w:ascii="Arial" w:hAnsi="Arial" w:cs="Arial"/>
                <w:color w:val="392C69"/>
                <w:sz w:val="20"/>
                <w:szCs w:val="20"/>
              </w:rPr>
              <w:t xml:space="preserve"> действия которых истекают (истекли) с 15.03.2020 по 31.12.2020, продлены на 12 месяцев (Постановление Правительства РФ от 03.04.2020 N 440).</w:t>
            </w: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
        </w:tc>
      </w:tr>
    </w:tbl>
    <w:p w:rsidR="006E3654" w:rsidRDefault="006E3654" w:rsidP="006E3654">
      <w:pPr>
        <w:autoSpaceDE w:val="0"/>
        <w:autoSpaceDN w:val="0"/>
        <w:adjustRightInd w:val="0"/>
        <w:spacing w:before="260" w:after="0" w:line="240" w:lineRule="auto"/>
        <w:ind w:firstLine="540"/>
        <w:jc w:val="both"/>
        <w:rPr>
          <w:rFonts w:ascii="Arial" w:hAnsi="Arial" w:cs="Arial"/>
          <w:sz w:val="20"/>
          <w:szCs w:val="20"/>
        </w:rPr>
      </w:pPr>
      <w:bookmarkStart w:id="10" w:name="Par235"/>
      <w:bookmarkEnd w:id="10"/>
      <w:r>
        <w:rPr>
          <w:rFonts w:ascii="Arial" w:hAnsi="Arial" w:cs="Arial"/>
          <w:sz w:val="20"/>
          <w:szCs w:val="20"/>
        </w:rPr>
        <w:t xml:space="preserve">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w:t>
      </w:r>
      <w:r>
        <w:rPr>
          <w:rFonts w:ascii="Arial" w:hAnsi="Arial" w:cs="Arial"/>
          <w:sz w:val="20"/>
          <w:szCs w:val="20"/>
        </w:rPr>
        <w:lastRenderedPageBreak/>
        <w:t>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1" w:name="Par237"/>
      <w:bookmarkEnd w:id="11"/>
      <w:r>
        <w:rPr>
          <w:rFonts w:ascii="Arial" w:hAnsi="Arial" w:cs="Arial"/>
          <w:sz w:val="20"/>
          <w:szCs w:val="20"/>
        </w:rP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имеется) адреса электронной почты юридического лица;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имеется) адреса электронной почты индивидуального предпринимателя;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налогоплательщика и данные документа о постановке на учет налогоплательщика в налоговом органе.</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2" w:name="Par242"/>
      <w:bookmarkEnd w:id="12"/>
      <w:r>
        <w:rPr>
          <w:rFonts w:ascii="Arial" w:hAnsi="Arial" w:cs="Arial"/>
          <w:sz w:val="20"/>
          <w:szCs w:val="20"/>
        </w:rP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копию документа, удостоверяющего личность заявителя (представителя заявителя);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Pr>
          <w:rFonts w:ascii="Arial" w:hAnsi="Arial" w:cs="Arial"/>
          <w:sz w:val="20"/>
          <w:szCs w:val="20"/>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Указанные в </w:t>
      </w:r>
      <w:hyperlink w:anchor="Par237" w:history="1">
        <w:r>
          <w:rPr>
            <w:rFonts w:ascii="Arial" w:hAnsi="Arial" w:cs="Arial"/>
            <w:color w:val="0000FF"/>
            <w:sz w:val="20"/>
            <w:szCs w:val="20"/>
          </w:rPr>
          <w:t>частях 1.1</w:t>
        </w:r>
      </w:hyperlink>
      <w:r>
        <w:rPr>
          <w:rFonts w:ascii="Arial" w:hAnsi="Arial" w:cs="Arial"/>
          <w:sz w:val="20"/>
          <w:szCs w:val="20"/>
        </w:rPr>
        <w:t xml:space="preserve"> и </w:t>
      </w:r>
      <w:hyperlink w:anchor="Par242" w:history="1">
        <w:r>
          <w:rPr>
            <w:rFonts w:ascii="Arial" w:hAnsi="Arial" w:cs="Arial"/>
            <w:color w:val="0000FF"/>
            <w:sz w:val="20"/>
            <w:szCs w:val="20"/>
          </w:rPr>
          <w:t>1.2</w:t>
        </w:r>
      </w:hyperlink>
      <w:r>
        <w:rPr>
          <w:rFonts w:ascii="Arial" w:hAnsi="Arial" w:cs="Arial"/>
          <w:sz w:val="20"/>
          <w:szCs w:val="20"/>
        </w:rPr>
        <w:t xml:space="preserve"> настоящей статьи перечни сведений и документов являются исчерпывающими и расширению не подлежат.</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1.3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3" w:name="Par249"/>
      <w:bookmarkEnd w:id="13"/>
      <w:r>
        <w:rPr>
          <w:rFonts w:ascii="Arial" w:hAnsi="Arial" w:cs="Arial"/>
          <w:sz w:val="20"/>
          <w:szCs w:val="20"/>
        </w:rPr>
        <w:t xml:space="preserve">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w:t>
      </w:r>
      <w:r>
        <w:rPr>
          <w:rFonts w:ascii="Arial" w:hAnsi="Arial" w:cs="Arial"/>
          <w:sz w:val="20"/>
          <w:szCs w:val="20"/>
        </w:rPr>
        <w:lastRenderedPageBreak/>
        <w:t>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1.4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rPr>
          <w:rFonts w:ascii="Arial" w:hAnsi="Arial" w:cs="Arial"/>
          <w:sz w:val="20"/>
          <w:szCs w:val="20"/>
        </w:rP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rPr>
          <w:rFonts w:ascii="Arial" w:hAnsi="Arial" w:cs="Arial"/>
          <w:sz w:val="20"/>
          <w:szCs w:val="20"/>
        </w:rPr>
        <w:t>уведомление</w:t>
      </w:r>
      <w:proofErr w:type="gramEnd"/>
      <w:r>
        <w:rPr>
          <w:rFonts w:ascii="Arial" w:hAnsi="Arial" w:cs="Arial"/>
          <w:sz w:val="20"/>
          <w:szCs w:val="20"/>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разрешении указываются: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 выдавшего разрешение;</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марка, модель и государственный регистрационный знак транспортного средства, используемого в качестве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действия разрешения;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номер разрешения;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выдачи разрешения.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Переоформление разрешения осуществляется в случае:</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изменения государственного регистрационного знака транспортного средства, используемого в качестве легкового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наименования юридического лица, места его нахождения;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изменения фамилии, имени и отчества индивидуального предпринимателя, места его жительства, данных документа, удостоверяющего его личность;</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реорганизации юридического лица.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rPr>
          <w:rFonts w:ascii="Arial" w:hAnsi="Arial" w:cs="Arial"/>
          <w:sz w:val="20"/>
          <w:szCs w:val="20"/>
        </w:rPr>
        <w:t>с даты получения</w:t>
      </w:r>
      <w:proofErr w:type="gramEnd"/>
      <w:r>
        <w:rPr>
          <w:rFonts w:ascii="Arial" w:hAnsi="Arial" w:cs="Arial"/>
          <w:sz w:val="20"/>
          <w:szCs w:val="20"/>
        </w:rPr>
        <w:t xml:space="preserve"> заявления выдает дубликат разрешения.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4" w:name="Par275"/>
      <w:bookmarkEnd w:id="14"/>
      <w:r>
        <w:rPr>
          <w:rFonts w:ascii="Arial" w:hAnsi="Arial" w:cs="Arial"/>
          <w:sz w:val="20"/>
          <w:szCs w:val="20"/>
        </w:rPr>
        <w:t xml:space="preserve">10. В случае выявления нарушения требований, предусмотренных </w:t>
      </w:r>
      <w:hyperlink w:anchor="Par288" w:history="1">
        <w:r>
          <w:rPr>
            <w:rFonts w:ascii="Arial" w:hAnsi="Arial" w:cs="Arial"/>
            <w:color w:val="0000FF"/>
            <w:sz w:val="20"/>
            <w:szCs w:val="20"/>
          </w:rPr>
          <w:t>пунктом 1</w:t>
        </w:r>
      </w:hyperlink>
      <w:r>
        <w:rPr>
          <w:rFonts w:ascii="Arial" w:hAnsi="Arial" w:cs="Arial"/>
          <w:sz w:val="20"/>
          <w:szCs w:val="20"/>
        </w:rPr>
        <w:t xml:space="preserve"> или </w:t>
      </w:r>
      <w:hyperlink w:anchor="Par298" w:history="1">
        <w:r>
          <w:rPr>
            <w:rFonts w:ascii="Arial" w:hAnsi="Arial" w:cs="Arial"/>
            <w:color w:val="0000FF"/>
            <w:sz w:val="20"/>
            <w:szCs w:val="20"/>
          </w:rPr>
          <w:t>3 части 16</w:t>
        </w:r>
      </w:hyperlink>
      <w:r>
        <w:rPr>
          <w:rFonts w:ascii="Arial" w:hAnsi="Arial" w:cs="Arial"/>
          <w:sz w:val="20"/>
          <w:szCs w:val="20"/>
        </w:rP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ar249" w:history="1">
        <w:r>
          <w:rPr>
            <w:rFonts w:ascii="Arial" w:hAnsi="Arial" w:cs="Arial"/>
            <w:color w:val="0000FF"/>
            <w:sz w:val="20"/>
            <w:szCs w:val="20"/>
          </w:rPr>
          <w:t>частью 1.4</w:t>
        </w:r>
      </w:hyperlink>
      <w:r>
        <w:rPr>
          <w:rFonts w:ascii="Arial" w:hAnsi="Arial" w:cs="Arial"/>
          <w:sz w:val="20"/>
          <w:szCs w:val="20"/>
        </w:rP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ar249" w:history="1">
        <w:r>
          <w:rPr>
            <w:rFonts w:ascii="Arial" w:hAnsi="Arial" w:cs="Arial"/>
            <w:color w:val="0000FF"/>
            <w:sz w:val="20"/>
            <w:szCs w:val="20"/>
          </w:rPr>
          <w:t>частью 1.4</w:t>
        </w:r>
      </w:hyperlink>
      <w:r>
        <w:rPr>
          <w:rFonts w:ascii="Arial" w:hAnsi="Arial" w:cs="Arial"/>
          <w:sz w:val="20"/>
          <w:szCs w:val="20"/>
        </w:rPr>
        <w:t xml:space="preserve"> настоящей статьи, уполномоченный орган, выдавший разрешение, обращается в суд с заявлением об отзыве (аннулировании) разрешения.</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Pr>
          <w:rFonts w:ascii="Arial" w:hAnsi="Arial" w:cs="Arial"/>
          <w:sz w:val="20"/>
          <w:szCs w:val="20"/>
        </w:rPr>
        <w:t xml:space="preserve">предписания) </w:t>
      </w:r>
      <w:proofErr w:type="gramEnd"/>
      <w:r>
        <w:rPr>
          <w:rFonts w:ascii="Arial" w:hAnsi="Arial" w:cs="Arial"/>
          <w:sz w:val="20"/>
          <w:szCs w:val="20"/>
        </w:rP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w:t>
      </w:r>
      <w:proofErr w:type="gramStart"/>
      <w:r>
        <w:rPr>
          <w:rFonts w:ascii="Arial" w:hAnsi="Arial" w:cs="Arial"/>
          <w:sz w:val="20"/>
          <w:szCs w:val="20"/>
        </w:rPr>
        <w:t>,</w:t>
      </w:r>
      <w:proofErr w:type="gramEnd"/>
      <w:r>
        <w:rPr>
          <w:rFonts w:ascii="Arial" w:hAnsi="Arial" w:cs="Arial"/>
          <w:sz w:val="20"/>
          <w:szCs w:val="20"/>
        </w:rP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rPr>
          <w:rFonts w:ascii="Arial" w:hAnsi="Arial" w:cs="Arial"/>
          <w:sz w:val="20"/>
          <w:szCs w:val="20"/>
        </w:rPr>
        <w:t>,</w:t>
      </w:r>
      <w:proofErr w:type="gramEnd"/>
      <w:r>
        <w:rPr>
          <w:rFonts w:ascii="Arial" w:hAnsi="Arial" w:cs="Arial"/>
          <w:sz w:val="20"/>
          <w:szCs w:val="20"/>
        </w:rP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Разрешение подлежит отзыву (аннулированию) на основании решения суда по заявлению уполномоченного органа в случае:</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повторного нарушения требований, предусмотренных </w:t>
      </w:r>
      <w:hyperlink w:anchor="Par249" w:history="1">
        <w:r>
          <w:rPr>
            <w:rFonts w:ascii="Arial" w:hAnsi="Arial" w:cs="Arial"/>
            <w:color w:val="0000FF"/>
            <w:sz w:val="20"/>
            <w:szCs w:val="20"/>
          </w:rPr>
          <w:t>частью 1.4</w:t>
        </w:r>
      </w:hyperlink>
      <w:r>
        <w:rPr>
          <w:rFonts w:ascii="Arial" w:hAnsi="Arial" w:cs="Arial"/>
          <w:sz w:val="20"/>
          <w:szCs w:val="20"/>
        </w:rPr>
        <w:t xml:space="preserve"> настоящей статьи, либо повторного нарушения требований, предусмотренных </w:t>
      </w:r>
      <w:hyperlink w:anchor="Par288" w:history="1">
        <w:r>
          <w:rPr>
            <w:rFonts w:ascii="Arial" w:hAnsi="Arial" w:cs="Arial"/>
            <w:color w:val="0000FF"/>
            <w:sz w:val="20"/>
            <w:szCs w:val="20"/>
          </w:rPr>
          <w:t>пунктом 1 части 16</w:t>
        </w:r>
      </w:hyperlink>
      <w:r>
        <w:rPr>
          <w:rFonts w:ascii="Arial" w:hAnsi="Arial" w:cs="Arial"/>
          <w:sz w:val="20"/>
          <w:szCs w:val="20"/>
        </w:rPr>
        <w:t xml:space="preserve"> настоящей статьи, в течение срока действия разрешения;</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неисполнения выданного предписания, указанного в </w:t>
      </w:r>
      <w:hyperlink w:anchor="Par275"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выявления нарушения требования, предусмотренного </w:t>
      </w:r>
      <w:hyperlink w:anchor="Par296" w:history="1">
        <w:r>
          <w:rPr>
            <w:rFonts w:ascii="Arial" w:hAnsi="Arial" w:cs="Arial"/>
            <w:color w:val="0000FF"/>
            <w:sz w:val="20"/>
            <w:szCs w:val="20"/>
          </w:rPr>
          <w:t>пунктом 2 части 16</w:t>
        </w:r>
      </w:hyperlink>
      <w:r>
        <w:rPr>
          <w:rFonts w:ascii="Arial" w:hAnsi="Arial" w:cs="Arial"/>
          <w:sz w:val="20"/>
          <w:szCs w:val="20"/>
        </w:rPr>
        <w:t xml:space="preserve"> настоящей статьи;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целях обеспечения безопасности пассажиров легкового такси и идентификации легковых такси по отношению к иным транспортным средствам:</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5" w:name="Par288"/>
      <w:bookmarkEnd w:id="15"/>
      <w:r>
        <w:rPr>
          <w:rFonts w:ascii="Arial" w:hAnsi="Arial" w:cs="Arial"/>
          <w:sz w:val="20"/>
          <w:szCs w:val="20"/>
        </w:rPr>
        <w:t>1) легковое такси должно соответствовать следующим обязательным требованиям:</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Федеральный </w:t>
      </w:r>
      <w:hyperlink r:id="rId119" w:history="1">
        <w:r>
          <w:rPr>
            <w:rFonts w:ascii="Arial" w:hAnsi="Arial" w:cs="Arial"/>
            <w:color w:val="0000FF"/>
            <w:sz w:val="20"/>
            <w:szCs w:val="20"/>
          </w:rPr>
          <w:t>закон</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легковое такси должно иметь на кузове (боковых поверхностях кузова) </w:t>
      </w:r>
      <w:proofErr w:type="spellStart"/>
      <w:r>
        <w:rPr>
          <w:rFonts w:ascii="Arial" w:hAnsi="Arial" w:cs="Arial"/>
          <w:sz w:val="20"/>
          <w:szCs w:val="20"/>
        </w:rPr>
        <w:t>цветографическую</w:t>
      </w:r>
      <w:proofErr w:type="spellEnd"/>
      <w:r>
        <w:rPr>
          <w:rFonts w:ascii="Arial" w:hAnsi="Arial" w:cs="Arial"/>
          <w:sz w:val="20"/>
          <w:szCs w:val="20"/>
        </w:rPr>
        <w:t xml:space="preserve"> схему, представляющую собой композицию из квадратов контрастного цвета, расположенных в шахматном порядке;</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легковое такси должно иметь на крыше опознавательный фонарь оранжевого цвета;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6" w:name="Par296"/>
      <w:bookmarkEnd w:id="16"/>
      <w:r>
        <w:rPr>
          <w:rFonts w:ascii="Arial" w:hAnsi="Arial" w:cs="Arial"/>
          <w:sz w:val="20"/>
          <w:szCs w:val="20"/>
        </w:rPr>
        <w:t>2) водитель легкового такси должен иметь общий водительский стаж не менее трех лет;</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23.04.2012 N 34-ФЗ)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7" w:name="Par298"/>
      <w:bookmarkEnd w:id="17"/>
      <w:proofErr w:type="gramStart"/>
      <w:r>
        <w:rPr>
          <w:rFonts w:ascii="Arial" w:hAnsi="Arial" w:cs="Arial"/>
          <w:sz w:val="20"/>
          <w:szCs w:val="20"/>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обеспечивать техническое обслуживание и ремонт легковых такси;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проводить контроль технического состояния легковых такси перед выездом на линию;</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обеспечивать прохождение водителями легковых такси </w:t>
      </w:r>
      <w:proofErr w:type="spellStart"/>
      <w:r>
        <w:rPr>
          <w:rFonts w:ascii="Arial" w:hAnsi="Arial" w:cs="Arial"/>
          <w:sz w:val="20"/>
          <w:szCs w:val="20"/>
        </w:rPr>
        <w:t>предрейсового</w:t>
      </w:r>
      <w:proofErr w:type="spellEnd"/>
      <w:r>
        <w:rPr>
          <w:rFonts w:ascii="Arial" w:hAnsi="Arial" w:cs="Arial"/>
          <w:sz w:val="20"/>
          <w:szCs w:val="20"/>
        </w:rPr>
        <w:t xml:space="preserve"> медицинского осмотра.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8" w:name="Par302"/>
      <w:bookmarkEnd w:id="18"/>
      <w:r>
        <w:rPr>
          <w:rFonts w:ascii="Arial" w:hAnsi="Arial" w:cs="Arial"/>
          <w:sz w:val="20"/>
          <w:szCs w:val="20"/>
        </w:rPr>
        <w:t xml:space="preserve">17 - 22. Утратили силу с 1 июля 2021 года. - Федеральный </w:t>
      </w:r>
      <w:hyperlink r:id="rId123" w:history="1">
        <w:r>
          <w:rPr>
            <w:rFonts w:ascii="Arial" w:hAnsi="Arial" w:cs="Arial"/>
            <w:color w:val="0000FF"/>
            <w:sz w:val="20"/>
            <w:szCs w:val="20"/>
          </w:rPr>
          <w:t>закон</w:t>
        </w:r>
      </w:hyperlink>
      <w:r>
        <w:rPr>
          <w:rFonts w:ascii="Arial" w:hAnsi="Arial" w:cs="Arial"/>
          <w:sz w:val="20"/>
          <w:szCs w:val="20"/>
        </w:rPr>
        <w:t xml:space="preserve"> от 11.06.2021 N 170-ФЗ.</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19" w:name="Par303"/>
      <w:bookmarkEnd w:id="19"/>
      <w:r>
        <w:rPr>
          <w:rFonts w:ascii="Arial" w:hAnsi="Arial" w:cs="Arial"/>
          <w:sz w:val="20"/>
          <w:szCs w:val="20"/>
        </w:rPr>
        <w:t xml:space="preserve">23. </w:t>
      </w:r>
      <w:proofErr w:type="gramStart"/>
      <w:r>
        <w:rPr>
          <w:rFonts w:ascii="Arial" w:hAnsi="Arial" w:cs="Arial"/>
          <w:sz w:val="20"/>
          <w:szCs w:val="20"/>
        </w:rP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rPr>
          <w:rFonts w:ascii="Arial" w:hAnsi="Arial" w:cs="Arial"/>
          <w:sz w:val="20"/>
          <w:szCs w:val="20"/>
        </w:rP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bookmarkStart w:id="20" w:name="Par304"/>
      <w:bookmarkEnd w:id="20"/>
      <w:r>
        <w:rPr>
          <w:rFonts w:ascii="Arial" w:hAnsi="Arial" w:cs="Arial"/>
          <w:sz w:val="20"/>
          <w:szCs w:val="20"/>
        </w:rPr>
        <w:t>24. В случае</w:t>
      </w:r>
      <w:proofErr w:type="gramStart"/>
      <w:r>
        <w:rPr>
          <w:rFonts w:ascii="Arial" w:hAnsi="Arial" w:cs="Arial"/>
          <w:sz w:val="20"/>
          <w:szCs w:val="20"/>
        </w:rPr>
        <w:t>,</w:t>
      </w:r>
      <w:proofErr w:type="gramEnd"/>
      <w:r>
        <w:rPr>
          <w:rFonts w:ascii="Arial" w:hAnsi="Arial" w:cs="Arial"/>
          <w:sz w:val="20"/>
          <w:szCs w:val="20"/>
        </w:rP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ar303" w:history="1">
        <w:r>
          <w:rPr>
            <w:rFonts w:ascii="Arial" w:hAnsi="Arial" w:cs="Arial"/>
            <w:color w:val="0000FF"/>
            <w:sz w:val="20"/>
            <w:szCs w:val="20"/>
          </w:rPr>
          <w:t>частью 23</w:t>
        </w:r>
      </w:hyperlink>
      <w:r>
        <w:rPr>
          <w:rFonts w:ascii="Arial" w:hAnsi="Arial" w:cs="Arial"/>
          <w:sz w:val="20"/>
          <w:szCs w:val="20"/>
        </w:rP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 </w:t>
      </w:r>
      <w:proofErr w:type="gramStart"/>
      <w:r>
        <w:rPr>
          <w:rFonts w:ascii="Arial" w:hAnsi="Arial" w:cs="Arial"/>
          <w:sz w:val="20"/>
          <w:szCs w:val="20"/>
        </w:rP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roofErr w:type="gramEnd"/>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25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6E3654" w:rsidRDefault="006E3654" w:rsidP="006E3654">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E365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6E3654" w:rsidRDefault="006E36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history="1">
              <w:r>
                <w:rPr>
                  <w:rFonts w:ascii="Arial" w:hAnsi="Arial" w:cs="Arial"/>
                  <w:color w:val="0000FF"/>
                  <w:sz w:val="20"/>
                  <w:szCs w:val="20"/>
                </w:rPr>
                <w:t>N 331-ФЗ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E3654" w:rsidRDefault="006E3654">
            <w:pPr>
              <w:autoSpaceDE w:val="0"/>
              <w:autoSpaceDN w:val="0"/>
              <w:adjustRightInd w:val="0"/>
              <w:spacing w:after="0" w:line="240" w:lineRule="auto"/>
              <w:jc w:val="both"/>
              <w:rPr>
                <w:rFonts w:ascii="Arial" w:hAnsi="Arial" w:cs="Arial"/>
                <w:color w:val="392C69"/>
                <w:sz w:val="20"/>
                <w:szCs w:val="20"/>
              </w:rPr>
            </w:pPr>
          </w:p>
        </w:tc>
      </w:tr>
    </w:tbl>
    <w:p w:rsidR="006E3654" w:rsidRDefault="006E3654" w:rsidP="006E3654">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26. В соответствии с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настоящей статьи и законодательными актами Российской Федерации, измененными настоящим Федеральным законом.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настоящей статьи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6E3654" w:rsidRDefault="006E3654" w:rsidP="006E36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26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02.07.2021 N 331-ФЗ)</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w:anchor="Par231"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w:t>
      </w:r>
      <w:proofErr w:type="gramEnd"/>
      <w:r>
        <w:rPr>
          <w:rFonts w:ascii="Arial" w:hAnsi="Arial" w:cs="Arial"/>
          <w:sz w:val="20"/>
          <w:szCs w:val="20"/>
        </w:rPr>
        <w:t xml:space="preserve"> инфраструктур и предоставляемых услуг (далее - обязательные требования).</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235" w:history="1">
        <w:r>
          <w:rPr>
            <w:rFonts w:ascii="Arial" w:hAnsi="Arial" w:cs="Arial"/>
            <w:color w:val="0000FF"/>
            <w:sz w:val="20"/>
            <w:szCs w:val="20"/>
          </w:rPr>
          <w:t>Части 1</w:t>
        </w:r>
      </w:hyperlink>
      <w:r>
        <w:rPr>
          <w:rFonts w:ascii="Arial" w:hAnsi="Arial" w:cs="Arial"/>
          <w:sz w:val="20"/>
          <w:szCs w:val="20"/>
        </w:rPr>
        <w:t xml:space="preserve"> - </w:t>
      </w:r>
      <w:hyperlink w:anchor="Par302" w:history="1">
        <w:r>
          <w:rPr>
            <w:rFonts w:ascii="Arial" w:hAnsi="Arial" w:cs="Arial"/>
            <w:color w:val="0000FF"/>
            <w:sz w:val="20"/>
            <w:szCs w:val="20"/>
          </w:rPr>
          <w:t>22 статьи 9</w:t>
        </w:r>
      </w:hyperlink>
      <w:r>
        <w:rPr>
          <w:rFonts w:ascii="Arial" w:hAnsi="Arial" w:cs="Arial"/>
          <w:sz w:val="20"/>
          <w:szCs w:val="20"/>
        </w:rPr>
        <w:t xml:space="preserve"> настоящего Федерального закона вступают в силу с 1 сентября 2011 года.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42" w:history="1">
        <w:r>
          <w:rPr>
            <w:rFonts w:ascii="Arial" w:hAnsi="Arial" w:cs="Arial"/>
            <w:color w:val="0000FF"/>
            <w:sz w:val="20"/>
            <w:szCs w:val="20"/>
          </w:rPr>
          <w:t>Пункты 1</w:t>
        </w:r>
      </w:hyperlink>
      <w:r>
        <w:rPr>
          <w:rFonts w:ascii="Arial" w:hAnsi="Arial" w:cs="Arial"/>
          <w:sz w:val="20"/>
          <w:szCs w:val="20"/>
        </w:rPr>
        <w:t xml:space="preserve"> - </w:t>
      </w:r>
      <w:hyperlink w:anchor="Par93" w:history="1">
        <w:r>
          <w:rPr>
            <w:rFonts w:ascii="Arial" w:hAnsi="Arial" w:cs="Arial"/>
            <w:color w:val="0000FF"/>
            <w:sz w:val="20"/>
            <w:szCs w:val="20"/>
          </w:rPr>
          <w:t>9</w:t>
        </w:r>
      </w:hyperlink>
      <w:r>
        <w:rPr>
          <w:rFonts w:ascii="Arial" w:hAnsi="Arial" w:cs="Arial"/>
          <w:sz w:val="20"/>
          <w:szCs w:val="20"/>
        </w:rPr>
        <w:t xml:space="preserve">, </w:t>
      </w:r>
      <w:hyperlink w:anchor="Par142" w:history="1">
        <w:r>
          <w:rPr>
            <w:rFonts w:ascii="Arial" w:hAnsi="Arial" w:cs="Arial"/>
            <w:color w:val="0000FF"/>
            <w:sz w:val="20"/>
            <w:szCs w:val="20"/>
          </w:rPr>
          <w:t>14</w:t>
        </w:r>
      </w:hyperlink>
      <w:r>
        <w:rPr>
          <w:rFonts w:ascii="Arial" w:hAnsi="Arial" w:cs="Arial"/>
          <w:sz w:val="20"/>
          <w:szCs w:val="20"/>
        </w:rPr>
        <w:t xml:space="preserve"> - </w:t>
      </w:r>
      <w:hyperlink w:anchor="Par149" w:history="1">
        <w:r>
          <w:rPr>
            <w:rFonts w:ascii="Arial" w:hAnsi="Arial" w:cs="Arial"/>
            <w:color w:val="0000FF"/>
            <w:sz w:val="20"/>
            <w:szCs w:val="20"/>
          </w:rPr>
          <w:t>16</w:t>
        </w:r>
      </w:hyperlink>
      <w:r>
        <w:rPr>
          <w:rFonts w:ascii="Arial" w:hAnsi="Arial" w:cs="Arial"/>
          <w:sz w:val="20"/>
          <w:szCs w:val="20"/>
        </w:rPr>
        <w:t xml:space="preserve">, </w:t>
      </w:r>
      <w:hyperlink w:anchor="Par169" w:history="1">
        <w:r>
          <w:rPr>
            <w:rFonts w:ascii="Arial" w:hAnsi="Arial" w:cs="Arial"/>
            <w:color w:val="0000FF"/>
            <w:sz w:val="20"/>
            <w:szCs w:val="20"/>
          </w:rPr>
          <w:t>18</w:t>
        </w:r>
      </w:hyperlink>
      <w:r>
        <w:rPr>
          <w:rFonts w:ascii="Arial" w:hAnsi="Arial" w:cs="Arial"/>
          <w:sz w:val="20"/>
          <w:szCs w:val="20"/>
        </w:rPr>
        <w:t xml:space="preserve"> - </w:t>
      </w:r>
      <w:hyperlink w:anchor="Par172" w:history="1">
        <w:r>
          <w:rPr>
            <w:rFonts w:ascii="Arial" w:hAnsi="Arial" w:cs="Arial"/>
            <w:color w:val="0000FF"/>
            <w:sz w:val="20"/>
            <w:szCs w:val="20"/>
          </w:rPr>
          <w:t>21 статьи 3</w:t>
        </w:r>
      </w:hyperlink>
      <w:r>
        <w:rPr>
          <w:rFonts w:ascii="Arial" w:hAnsi="Arial" w:cs="Arial"/>
          <w:sz w:val="20"/>
          <w:szCs w:val="20"/>
        </w:rPr>
        <w:t xml:space="preserve"> настоящего Федерального закона вступают в силу с 1 января 2012 года.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97" w:history="1">
        <w:r>
          <w:rPr>
            <w:rFonts w:ascii="Arial" w:hAnsi="Arial" w:cs="Arial"/>
            <w:color w:val="0000FF"/>
            <w:sz w:val="20"/>
            <w:szCs w:val="20"/>
          </w:rPr>
          <w:t>Пункты 10</w:t>
        </w:r>
      </w:hyperlink>
      <w:r>
        <w:rPr>
          <w:rFonts w:ascii="Arial" w:hAnsi="Arial" w:cs="Arial"/>
          <w:sz w:val="20"/>
          <w:szCs w:val="20"/>
        </w:rPr>
        <w:t xml:space="preserve"> - </w:t>
      </w:r>
      <w:hyperlink w:anchor="Par134" w:history="1">
        <w:r>
          <w:rPr>
            <w:rFonts w:ascii="Arial" w:hAnsi="Arial" w:cs="Arial"/>
            <w:color w:val="0000FF"/>
            <w:sz w:val="20"/>
            <w:szCs w:val="20"/>
          </w:rPr>
          <w:t>13</w:t>
        </w:r>
      </w:hyperlink>
      <w:r>
        <w:rPr>
          <w:rFonts w:ascii="Arial" w:hAnsi="Arial" w:cs="Arial"/>
          <w:sz w:val="20"/>
          <w:szCs w:val="20"/>
        </w:rPr>
        <w:t xml:space="preserve"> и </w:t>
      </w:r>
      <w:hyperlink w:anchor="Par152" w:history="1">
        <w:r>
          <w:rPr>
            <w:rFonts w:ascii="Arial" w:hAnsi="Arial" w:cs="Arial"/>
            <w:color w:val="0000FF"/>
            <w:sz w:val="20"/>
            <w:szCs w:val="20"/>
          </w:rPr>
          <w:t>17 статьи 3</w:t>
        </w:r>
      </w:hyperlink>
      <w:r>
        <w:rPr>
          <w:rFonts w:ascii="Arial" w:hAnsi="Arial" w:cs="Arial"/>
          <w:sz w:val="20"/>
          <w:szCs w:val="20"/>
        </w:rPr>
        <w:t xml:space="preserve"> настоящего Федерального закона вступают в силу с 1 июля 2012 года.</w:t>
      </w:r>
    </w:p>
    <w:p w:rsidR="006E3654" w:rsidRDefault="006E3654" w:rsidP="006E36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303" w:history="1">
        <w:r>
          <w:rPr>
            <w:rFonts w:ascii="Arial" w:hAnsi="Arial" w:cs="Arial"/>
            <w:color w:val="0000FF"/>
            <w:sz w:val="20"/>
            <w:szCs w:val="20"/>
          </w:rPr>
          <w:t>Части 23</w:t>
        </w:r>
      </w:hyperlink>
      <w:r>
        <w:rPr>
          <w:rFonts w:ascii="Arial" w:hAnsi="Arial" w:cs="Arial"/>
          <w:sz w:val="20"/>
          <w:szCs w:val="20"/>
        </w:rPr>
        <w:t xml:space="preserve"> и </w:t>
      </w:r>
      <w:hyperlink w:anchor="Par304" w:history="1">
        <w:r>
          <w:rPr>
            <w:rFonts w:ascii="Arial" w:hAnsi="Arial" w:cs="Arial"/>
            <w:color w:val="0000FF"/>
            <w:sz w:val="20"/>
            <w:szCs w:val="20"/>
          </w:rPr>
          <w:t>24 статьи 9</w:t>
        </w:r>
      </w:hyperlink>
      <w:r>
        <w:rPr>
          <w:rFonts w:ascii="Arial" w:hAnsi="Arial" w:cs="Arial"/>
          <w:sz w:val="20"/>
          <w:szCs w:val="20"/>
        </w:rPr>
        <w:t xml:space="preserve"> настоящего Федерального закона вступают в силу с 1 января 2015 года.</w:t>
      </w:r>
    </w:p>
    <w:p w:rsidR="006E3654" w:rsidRDefault="006E3654" w:rsidP="006E3654">
      <w:pPr>
        <w:autoSpaceDE w:val="0"/>
        <w:autoSpaceDN w:val="0"/>
        <w:adjustRightInd w:val="0"/>
        <w:spacing w:after="0" w:line="240" w:lineRule="auto"/>
        <w:ind w:firstLine="540"/>
        <w:jc w:val="both"/>
        <w:rPr>
          <w:rFonts w:ascii="Arial" w:hAnsi="Arial" w:cs="Arial"/>
          <w:sz w:val="20"/>
          <w:szCs w:val="20"/>
        </w:rPr>
      </w:pP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E3654" w:rsidRDefault="006E3654" w:rsidP="006E36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E3654" w:rsidRDefault="006E3654" w:rsidP="006E365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E3654" w:rsidRDefault="006E3654" w:rsidP="006E3654">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апреля 2011 года</w:t>
      </w:r>
    </w:p>
    <w:p w:rsidR="006E3654" w:rsidRDefault="006E3654" w:rsidP="006E365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69-ФЗ</w:t>
      </w:r>
    </w:p>
    <w:p w:rsidR="006E3654" w:rsidRDefault="006E3654" w:rsidP="006E3654">
      <w:pPr>
        <w:autoSpaceDE w:val="0"/>
        <w:autoSpaceDN w:val="0"/>
        <w:adjustRightInd w:val="0"/>
        <w:spacing w:after="0" w:line="240" w:lineRule="auto"/>
        <w:rPr>
          <w:rFonts w:ascii="Arial" w:hAnsi="Arial" w:cs="Arial"/>
          <w:sz w:val="20"/>
          <w:szCs w:val="20"/>
        </w:rPr>
      </w:pPr>
    </w:p>
    <w:p w:rsidR="006E3654" w:rsidRDefault="006E3654" w:rsidP="006E3654">
      <w:pPr>
        <w:autoSpaceDE w:val="0"/>
        <w:autoSpaceDN w:val="0"/>
        <w:adjustRightInd w:val="0"/>
        <w:spacing w:after="0" w:line="240" w:lineRule="auto"/>
        <w:rPr>
          <w:rFonts w:ascii="Arial" w:hAnsi="Arial" w:cs="Arial"/>
          <w:sz w:val="20"/>
          <w:szCs w:val="20"/>
        </w:rPr>
      </w:pPr>
    </w:p>
    <w:p w:rsidR="006E3654" w:rsidRDefault="006E3654" w:rsidP="006E3654">
      <w:pPr>
        <w:pBdr>
          <w:top w:val="single" w:sz="6" w:space="0" w:color="auto"/>
        </w:pBdr>
        <w:autoSpaceDE w:val="0"/>
        <w:autoSpaceDN w:val="0"/>
        <w:adjustRightInd w:val="0"/>
        <w:spacing w:before="100" w:after="100" w:line="240" w:lineRule="auto"/>
        <w:jc w:val="both"/>
        <w:rPr>
          <w:rFonts w:ascii="Arial" w:hAnsi="Arial" w:cs="Arial"/>
          <w:sz w:val="2"/>
          <w:szCs w:val="2"/>
        </w:rPr>
      </w:pPr>
    </w:p>
    <w:p w:rsidR="002F7858" w:rsidRDefault="002F7858">
      <w:bookmarkStart w:id="21" w:name="_GoBack"/>
      <w:bookmarkEnd w:id="21"/>
    </w:p>
    <w:sectPr w:rsidR="002F7858" w:rsidSect="000D72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5B"/>
    <w:rsid w:val="002F7858"/>
    <w:rsid w:val="006E3654"/>
    <w:rsid w:val="00B8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0737328DDC12C34309757AAE2E248FEF720140E6A2D8D0436E03031AA7DD908DA4E76FD10A870109C80C857C0304137D5BA57ED1E9B3D8d6X8K" TargetMode="External"/><Relationship Id="rId21" Type="http://schemas.openxmlformats.org/officeDocument/2006/relationships/hyperlink" Target="consultantplus://offline/ref=3F0737328DDC12C34309757AAE2E248FEF720A4AE0A3D8D0436E03031AA7DD909FA4BF63D20A990409DD5AD43Ad5X7K" TargetMode="External"/><Relationship Id="rId42" Type="http://schemas.openxmlformats.org/officeDocument/2006/relationships/hyperlink" Target="consultantplus://offline/ref=3F0737328DDC12C34309757AAE2E248FEF73014CEEABD8D0436E03031AA7DD908DA4E76FD10B87050CC80C857C0304137D5BA57ED1E9B3D8d6X8K" TargetMode="External"/><Relationship Id="rId63" Type="http://schemas.openxmlformats.org/officeDocument/2006/relationships/hyperlink" Target="consultantplus://offline/ref=3F0737328DDC12C34309757AAE2E248FEC700941E4ABD8D0436E03031AA7DD908DA4E76FD10B85010CC80C857C0304137D5BA57ED1E9B3D8d6X8K" TargetMode="External"/><Relationship Id="rId84" Type="http://schemas.openxmlformats.org/officeDocument/2006/relationships/hyperlink" Target="consultantplus://offline/ref=3F0737328DDC12C34309757AAE2E248FEF710841E6A3D8D0436E03031AA7DD908DA4E76FD10A87050CC80C857C0304137D5BA57ED1E9B3D8d6X8K" TargetMode="External"/><Relationship Id="rId16" Type="http://schemas.openxmlformats.org/officeDocument/2006/relationships/hyperlink" Target="consultantplus://offline/ref=3F0737328DDC12C34309757AAE2E248FEF720A4AE0A3D8D0436E03031AA7DD909FA4BF63D20A990409DD5AD43Ad5X7K" TargetMode="External"/><Relationship Id="rId107" Type="http://schemas.openxmlformats.org/officeDocument/2006/relationships/hyperlink" Target="consultantplus://offline/ref=3F0737328DDC12C34309757AAE2E248FEF700A48E0A2D8D0436E03031AA7DD908DA4E76FD001D3544F9655D7384808126347A47EdCXEK" TargetMode="External"/><Relationship Id="rId11" Type="http://schemas.openxmlformats.org/officeDocument/2006/relationships/hyperlink" Target="consultantplus://offline/ref=3F0737328DDC12C34309757AAE2E248FED770F4CE4A9D8D0436E03031AA7DD909FA4BF63D20A990409DD5AD43Ad5X7K" TargetMode="External"/><Relationship Id="rId32" Type="http://schemas.openxmlformats.org/officeDocument/2006/relationships/hyperlink" Target="consultantplus://offline/ref=3F0737328DDC12C34309757AAE2E248FEF720A4AE0A3D8D0436E03031AA7DD908DA4E76FD10A8E0D09C80C857C0304137D5BA57ED1E9B3D8d6X8K" TargetMode="External"/><Relationship Id="rId37" Type="http://schemas.openxmlformats.org/officeDocument/2006/relationships/hyperlink" Target="consultantplus://offline/ref=3F0737328DDC12C34309757AAE2E248FEF730941E6AAD8D0436E03031AA7DD908DA4E76CD30F800E5F921C813555090E7C47BA7ECFE9dBX2K" TargetMode="External"/><Relationship Id="rId53" Type="http://schemas.openxmlformats.org/officeDocument/2006/relationships/hyperlink" Target="consultantplus://offline/ref=3F0737328DDC12C34309757AAE2E248FEF73014CEEABD8D0436E03031AA7DD908DA4E76FD10B870709C80C857C0304137D5BA57ED1E9B3D8d6X8K" TargetMode="External"/><Relationship Id="rId58" Type="http://schemas.openxmlformats.org/officeDocument/2006/relationships/hyperlink" Target="consultantplus://offline/ref=3F0737328DDC12C34309757AAE2E248FEF73014CEEABD8D0436E03031AA7DD908DA4E76FD10B870003C80C857C0304137D5BA57ED1E9B3D8d6X8K" TargetMode="External"/><Relationship Id="rId74" Type="http://schemas.openxmlformats.org/officeDocument/2006/relationships/hyperlink" Target="consultantplus://offline/ref=3F0737328DDC12C34309757AAE2E248FEF73014CEEABD8D0436E03031AA7DD908DA4E76FD10882000EC80C857C0304137D5BA57ED1E9B3D8d6X8K" TargetMode="External"/><Relationship Id="rId79" Type="http://schemas.openxmlformats.org/officeDocument/2006/relationships/hyperlink" Target="consultantplus://offline/ref=3F0737328DDC12C34309757AAE2E248FEF720A4AE0A3D8D0436E03031AA7DD908DA4E76CD009820E5F921C813555090E7C47BA7ECFE9dBX2K" TargetMode="External"/><Relationship Id="rId102" Type="http://schemas.openxmlformats.org/officeDocument/2006/relationships/hyperlink" Target="consultantplus://offline/ref=3F0737328DDC12C34309757AAE2E248FEF710B4FE4ACD8D0436E03031AA7DD908DA4E76FD10A84060FC80C857C0304137D5BA57ED1E9B3D8d6X8K" TargetMode="External"/><Relationship Id="rId123" Type="http://schemas.openxmlformats.org/officeDocument/2006/relationships/hyperlink" Target="consultantplus://offline/ref=3F0737328DDC12C34309757AAE2E248FED780F41E6A2D8D0436E03031AA7DD908DA4E76FD10881000BC80C857C0304137D5BA57ED1E9B3D8d6X8K" TargetMode="External"/><Relationship Id="rId128" Type="http://schemas.openxmlformats.org/officeDocument/2006/relationships/hyperlink" Target="consultantplus://offline/ref=3F0737328DDC12C34309757AAE2E248FED780049EEA3D8D0436E03031AA7DD909FA4BF63D20A990409DD5AD43Ad5X7K" TargetMode="External"/><Relationship Id="rId5" Type="http://schemas.openxmlformats.org/officeDocument/2006/relationships/hyperlink" Target="consultantplus://offline/ref=3F0737328DDC12C34309757AAE2E248FEF720140E6A2D8D0436E03031AA7DD908DA4E76FD10A870708C80C857C0304137D5BA57ED1E9B3D8d6X8K" TargetMode="External"/><Relationship Id="rId90" Type="http://schemas.openxmlformats.org/officeDocument/2006/relationships/hyperlink" Target="consultantplus://offline/ref=3F0737328DDC12C34309757AAE2E248FEF710B4FE4ACD8D0436E03031AA7DD908DA4E76FD10A86030EC80C857C0304137D5BA57ED1E9B3D8d6X8K" TargetMode="External"/><Relationship Id="rId95" Type="http://schemas.openxmlformats.org/officeDocument/2006/relationships/hyperlink" Target="consultantplus://offline/ref=3F0737328DDC12C34309757AAE2E248FEF710B4FE4ACD8D0436E03031AA7DD908DA4E76FD10A860202C80C857C0304137D5BA57ED1E9B3D8d6X8K" TargetMode="External"/><Relationship Id="rId22" Type="http://schemas.openxmlformats.org/officeDocument/2006/relationships/hyperlink" Target="consultantplus://offline/ref=3F0737328DDC12C34309757AAE2E248FEF720A4AE0A3D8D0436E03031AA7DD908DA4E76FD10A8E0702C80C857C0304137D5BA57ED1E9B3D8d6X8K" TargetMode="External"/><Relationship Id="rId27" Type="http://schemas.openxmlformats.org/officeDocument/2006/relationships/hyperlink" Target="consultantplus://offline/ref=3F0737328DDC12C34309757AAE2E248FEF720A4AE0A3D8D0436E03031AA7DD908DA4E769D10E8C515A870DD93B5617117F5BA67CCDdEXAK" TargetMode="External"/><Relationship Id="rId43" Type="http://schemas.openxmlformats.org/officeDocument/2006/relationships/hyperlink" Target="consultantplus://offline/ref=3F0737328DDC12C34309757AAE2E248FED770E41E4AFD8D0436E03031AA7DD908DA4E76FD10A87040EC80C857C0304137D5BA57ED1E9B3D8d6X8K" TargetMode="External"/><Relationship Id="rId48" Type="http://schemas.openxmlformats.org/officeDocument/2006/relationships/hyperlink" Target="consultantplus://offline/ref=3F0737328DDC12C34309757AAE2E248FEF73014CEEABD8D0436E03031AA7DD908DA4E76FD109810103C80C857C0304137D5BA57ED1E9B3D8d6X8K" TargetMode="External"/><Relationship Id="rId64" Type="http://schemas.openxmlformats.org/officeDocument/2006/relationships/hyperlink" Target="consultantplus://offline/ref=3F0737328DDC12C34309757AAE2E248FEF720A4AE0A3D8D0436E03031AA7DD908DA4E76CD5028E0E5F921C813555090E7C47BA7ECFE9dBX2K" TargetMode="External"/><Relationship Id="rId69" Type="http://schemas.openxmlformats.org/officeDocument/2006/relationships/hyperlink" Target="consultantplus://offline/ref=3F0737328DDC12C34309757AAE2E248FEF720A4AE0A3D8D0436E03031AA7DD908DA4E76CD0088F0E5F921C813555090E7C47BA7ECFE9dBX2K" TargetMode="External"/><Relationship Id="rId113" Type="http://schemas.openxmlformats.org/officeDocument/2006/relationships/hyperlink" Target="consultantplus://offline/ref=3F0737328DDC12C34309757AAE2E248FEF720140E6A2D8D0436E03031AA7DD908DA4E76FD10A87060DC80C857C0304137D5BA57ED1E9B3D8d6X8K" TargetMode="External"/><Relationship Id="rId118" Type="http://schemas.openxmlformats.org/officeDocument/2006/relationships/hyperlink" Target="consultantplus://offline/ref=3F0737328DDC12C34309757AAE2E248FEF720140E6A2D8D0436E03031AA7DD908DA4E76FD10A870108C80C857C0304137D5BA57ED1E9B3D8d6X8K" TargetMode="External"/><Relationship Id="rId80" Type="http://schemas.openxmlformats.org/officeDocument/2006/relationships/hyperlink" Target="consultantplus://offline/ref=3F0737328DDC12C34309757AAE2E248FEF710841E6ABD8D0436E03031AA7DD909FA4BF63D20A990409DD5AD43Ad5X7K" TargetMode="External"/><Relationship Id="rId85" Type="http://schemas.openxmlformats.org/officeDocument/2006/relationships/hyperlink" Target="consultantplus://offline/ref=3F0737328DDC12C34309757AAE2E248FEF710841E6A3D8D0436E03031AA7DD908DA4E76FD10A81000DC80C857C0304137D5BA57ED1E9B3D8d6X8K" TargetMode="External"/><Relationship Id="rId12" Type="http://schemas.openxmlformats.org/officeDocument/2006/relationships/hyperlink" Target="consultantplus://offline/ref=3F0737328DDC12C34309757AAE2E248FEF700A4AE4ACD8D0436E03031AA7DD908DA4E76FD10A860609C80C857C0304137D5BA57ED1E9B3D8d6X8K" TargetMode="External"/><Relationship Id="rId17" Type="http://schemas.openxmlformats.org/officeDocument/2006/relationships/hyperlink" Target="consultantplus://offline/ref=3F0737328DDC12C34309757AAE2E248FEF720A4AE0A3D8D0436E03031AA7DD908DA4E76FD10E860C0BC80C857C0304137D5BA57ED1E9B3D8d6X8K" TargetMode="External"/><Relationship Id="rId33" Type="http://schemas.openxmlformats.org/officeDocument/2006/relationships/hyperlink" Target="consultantplus://offline/ref=3F0737328DDC12C34309757AAE2E248FED770E41E4AFD8D0436E03031AA7DD908DA4E76FD10A87040EC80C857C0304137D5BA57ED1E9B3D8d6X8K" TargetMode="External"/><Relationship Id="rId38" Type="http://schemas.openxmlformats.org/officeDocument/2006/relationships/hyperlink" Target="consultantplus://offline/ref=3F0737328DDC12C34309757AAE2E248FEF73014CEEABD8D0436E03031AA7DD908DA4E76CD30F8F0E5F921C813555090E7C47BA7ECFE9dBX2K" TargetMode="External"/><Relationship Id="rId59" Type="http://schemas.openxmlformats.org/officeDocument/2006/relationships/hyperlink" Target="consultantplus://offline/ref=3F0737328DDC12C34309757AAE2E248FEF73014CEEABD8D0436E03031AA7DD908DA4E76FD00A840E5F921C813555090E7C47BA7ECFE9dBX2K" TargetMode="External"/><Relationship Id="rId103" Type="http://schemas.openxmlformats.org/officeDocument/2006/relationships/hyperlink" Target="consultantplus://offline/ref=3F0737328DDC12C34309757AAE2E248FEF710B4FE4ACD8D0436E03031AA7DD908DA4E768DA5ED6415ECE5BD426570B0E7F45A6d7XDK" TargetMode="External"/><Relationship Id="rId108" Type="http://schemas.openxmlformats.org/officeDocument/2006/relationships/hyperlink" Target="consultantplus://offline/ref=3F0737328DDC12C34309757AAE2E248FEF720140E6A2D8D0436E03031AA7DD908DA4E76FD10A87070FC80C857C0304137D5BA57ED1E9B3D8d6X8K" TargetMode="External"/><Relationship Id="rId124" Type="http://schemas.openxmlformats.org/officeDocument/2006/relationships/hyperlink" Target="consultantplus://offline/ref=3F0737328DDC12C34309757AAE2E248FED780049EEA3D8D0436E03031AA7DD909FA4BF63D20A990409DD5AD43Ad5X7K" TargetMode="External"/><Relationship Id="rId129" Type="http://schemas.openxmlformats.org/officeDocument/2006/relationships/hyperlink" Target="consultantplus://offline/ref=3F0737328DDC12C34309757AAE2E248FED780048E7AED8D0436E03031AA7DD908DA4E76FD10A86060CC80C857C0304137D5BA57ED1E9B3D8d6X8K" TargetMode="External"/><Relationship Id="rId54" Type="http://schemas.openxmlformats.org/officeDocument/2006/relationships/hyperlink" Target="consultantplus://offline/ref=3F0737328DDC12C34309757AAE2E248FEF73014CEEABD8D0436E03031AA7DD908DA4E76FD10981000AC80C857C0304137D5BA57ED1E9B3D8d6X8K" TargetMode="External"/><Relationship Id="rId70" Type="http://schemas.openxmlformats.org/officeDocument/2006/relationships/hyperlink" Target="consultantplus://offline/ref=3F0737328DDC12C34309757AAE2E248FEF720A4AE0A3D8D0436E03031AA7DD908DA4E76CD40E810E5F921C813555090E7C47BA7ECFE9dBX2K" TargetMode="External"/><Relationship Id="rId75" Type="http://schemas.openxmlformats.org/officeDocument/2006/relationships/hyperlink" Target="consultantplus://offline/ref=3F0737328DDC12C34309757AAE2E248FED780E4AE6ABD8D0436E03031AA7DD908DA4E76FD10A8F060FC80C857C0304137D5BA57ED1E9B3D8d6X8K" TargetMode="External"/><Relationship Id="rId91" Type="http://schemas.openxmlformats.org/officeDocument/2006/relationships/hyperlink" Target="consultantplus://offline/ref=3F0737328DDC12C34309757AAE2E248FEF710B4FE4ACD8D0436E03031AA7DD908DA4E76FD10A86030EC80C857C0304137D5BA57ED1E9B3D8d6X8K" TargetMode="External"/><Relationship Id="rId96" Type="http://schemas.openxmlformats.org/officeDocument/2006/relationships/hyperlink" Target="consultantplus://offline/ref=3F0737328DDC12C34309757AAE2E248FEF710B4FE4ACD8D0436E03031AA7DD908DA4E76FD10A860202C80C857C0304137D5BA57ED1E9B3D8d6X8K" TargetMode="External"/><Relationship Id="rId1" Type="http://schemas.openxmlformats.org/officeDocument/2006/relationships/styles" Target="styles.xml"/><Relationship Id="rId6" Type="http://schemas.openxmlformats.org/officeDocument/2006/relationships/hyperlink" Target="consultantplus://offline/ref=3F0737328DDC12C34309757AAE2E248FED780E4AE6ABD8D0436E03031AA7DD908DA4E76FD10A8F060FC80C857C0304137D5BA57ED1E9B3D8d6X8K" TargetMode="External"/><Relationship Id="rId23" Type="http://schemas.openxmlformats.org/officeDocument/2006/relationships/hyperlink" Target="consultantplus://offline/ref=3F0737328DDC12C34309757AAE2E248FEF720A4AE0A3D8D0436E03031AA7DD908DA4E76FD10A8E0702C80C857C0304137D5BA57ED1E9B3D8d6X8K" TargetMode="External"/><Relationship Id="rId28" Type="http://schemas.openxmlformats.org/officeDocument/2006/relationships/hyperlink" Target="consultantplus://offline/ref=3F0737328DDC12C34309757AAE2E248FEF720A4AE0A3D8D0436E03031AA7DD908DA4E769D10C8C515A870DD93B5617117F5BA67CCDdEXAK" TargetMode="External"/><Relationship Id="rId49" Type="http://schemas.openxmlformats.org/officeDocument/2006/relationships/hyperlink" Target="consultantplus://offline/ref=3F0737328DDC12C34309757AAE2E248FEF73014CEEABD8D0436E03031AA7DD908DA4E76FD10E84000AC80C857C0304137D5BA57ED1E9B3D8d6X8K" TargetMode="External"/><Relationship Id="rId114" Type="http://schemas.openxmlformats.org/officeDocument/2006/relationships/hyperlink" Target="consultantplus://offline/ref=3F0737328DDC12C34309757AAE2E248FEF720140E6A2D8D0436E03031AA7DD908DA4E76FD10A870603C80C857C0304137D5BA57ED1E9B3D8d6X8K" TargetMode="External"/><Relationship Id="rId119" Type="http://schemas.openxmlformats.org/officeDocument/2006/relationships/hyperlink" Target="consultantplus://offline/ref=3F0737328DDC12C34309757AAE2E248FEF720140E6A2D8D0436E03031AA7DD908DA4E76FD10A87010CC80C857C0304137D5BA57ED1E9B3D8d6X8K" TargetMode="External"/><Relationship Id="rId44" Type="http://schemas.openxmlformats.org/officeDocument/2006/relationships/hyperlink" Target="consultantplus://offline/ref=3F0737328DDC12C34309757AAE2E248FEF73014CEEABD8D0436E03031AA7DD908DA4E76FD10B87050CC80C857C0304137D5BA57ED1E9B3D8d6X8K" TargetMode="External"/><Relationship Id="rId60" Type="http://schemas.openxmlformats.org/officeDocument/2006/relationships/hyperlink" Target="consultantplus://offline/ref=3F0737328DDC12C34309757AAE2E248FEF73014CEEABD8D0436E03031AA7DD908DA4E76FD10B87000CC80C857C0304137D5BA57ED1E9B3D8d6X8K" TargetMode="External"/><Relationship Id="rId65" Type="http://schemas.openxmlformats.org/officeDocument/2006/relationships/hyperlink" Target="consultantplus://offline/ref=3F0737328DDC12C34309757AAE2E248FEF720A4AE0A3D8D0436E03031AA7DD908DA4E76CD40E870E5F921C813555090E7C47BA7ECFE9dBX2K" TargetMode="External"/><Relationship Id="rId81" Type="http://schemas.openxmlformats.org/officeDocument/2006/relationships/hyperlink" Target="consultantplus://offline/ref=3F0737328DDC12C34309757AAE2E248FEF710841E6ABD8D0436E03031AA7DD908DA4E76FD20D8C515A870DD93B5617117F5BA67CCDdEXAK" TargetMode="External"/><Relationship Id="rId86" Type="http://schemas.openxmlformats.org/officeDocument/2006/relationships/hyperlink" Target="consultantplus://offline/ref=3F0737328DDC12C34309757AAE2E248FEF710B4FE4ACD8D0436E03031AA7DD909FA4BF63D20A990409DD5AD43Ad5X7K" TargetMode="External"/><Relationship Id="rId130" Type="http://schemas.openxmlformats.org/officeDocument/2006/relationships/hyperlink" Target="consultantplus://offline/ref=3F0737328DDC12C34309757AAE2E248FED780F41E6A2D8D0436E03031AA7DD908DA4E76FD10881000AC80C857C0304137D5BA57ED1E9B3D8d6X8K" TargetMode="External"/><Relationship Id="rId13" Type="http://schemas.openxmlformats.org/officeDocument/2006/relationships/hyperlink" Target="consultantplus://offline/ref=3F0737328DDC12C34309757AAE2E248FED770F4CE4A9D8D0436E03031AA7DD909FA4BF63D20A990409DD5AD43Ad5X7K" TargetMode="External"/><Relationship Id="rId18" Type="http://schemas.openxmlformats.org/officeDocument/2006/relationships/hyperlink" Target="consultantplus://offline/ref=3F0737328DDC12C34309757AAE2E248FEF720A4AE0A3D8D0436E03031AA7DD908DA4E76FD10E860C09C80C857C0304137D5BA57ED1E9B3D8d6X8K" TargetMode="External"/><Relationship Id="rId39" Type="http://schemas.openxmlformats.org/officeDocument/2006/relationships/hyperlink" Target="consultantplus://offline/ref=3F0737328DDC12C34309757AAE2E248FEF73014CEEABD8D0436E03031AA7DD908DA4E76CD30F800E5F921C813555090E7C47BA7ECFE9dBX2K" TargetMode="External"/><Relationship Id="rId109" Type="http://schemas.openxmlformats.org/officeDocument/2006/relationships/hyperlink" Target="consultantplus://offline/ref=3F0737328DDC12C34309757AAE2E248FEF720140E6A2D8D0436E03031AA7DD908DA4E76FD10A87070EC80C857C0304137D5BA57ED1E9B3D8d6X8K" TargetMode="External"/><Relationship Id="rId34" Type="http://schemas.openxmlformats.org/officeDocument/2006/relationships/hyperlink" Target="consultantplus://offline/ref=3F0737328DDC12C34309757AAE2E248FEF720A4AE0A3D8D0436E03031AA7DD908DA4E76FD10A8E0D0EC80C857C0304137D5BA57ED1E9B3D8d6X8K" TargetMode="External"/><Relationship Id="rId50" Type="http://schemas.openxmlformats.org/officeDocument/2006/relationships/hyperlink" Target="consultantplus://offline/ref=3F0737328DDC12C34309757AAE2E248FEF73014CEEABD8D0436E03031AA7DD908DA4E76FD10B87040EC80C857C0304137D5BA57ED1E9B3D8d6X8K" TargetMode="External"/><Relationship Id="rId55" Type="http://schemas.openxmlformats.org/officeDocument/2006/relationships/hyperlink" Target="consultantplus://offline/ref=3F0737328DDC12C34309757AAE2E248FEF73014CEEABD8D0436E03031AA7DD908DA4E76FD10B87040EC80C857C0304137D5BA57ED1E9B3D8d6X8K" TargetMode="External"/><Relationship Id="rId76" Type="http://schemas.openxmlformats.org/officeDocument/2006/relationships/hyperlink" Target="consultantplus://offline/ref=3F0737328DDC12C34309757AAE2E248FEF720A4AE0A3D8D0436E03031AA7DD908DA4E76FD10E86060EC80C857C0304137D5BA57ED1E9B3D8d6X8K" TargetMode="External"/><Relationship Id="rId97" Type="http://schemas.openxmlformats.org/officeDocument/2006/relationships/hyperlink" Target="consultantplus://offline/ref=3F0737328DDC12C34309757AAE2E248FEF710B4FE4ACD8D0436E03031AA7DD908DA4E76FD701D3544F9655D7384808126347A47EdCXEK" TargetMode="External"/><Relationship Id="rId104" Type="http://schemas.openxmlformats.org/officeDocument/2006/relationships/hyperlink" Target="consultantplus://offline/ref=3F0737328DDC12C34309757AAE2E248FEF710B4FE4ACD8D0436E03031AA7DD908DA4E76FD10A84060BC80C857C0304137D5BA57ED1E9B3D8d6X8K" TargetMode="External"/><Relationship Id="rId120" Type="http://schemas.openxmlformats.org/officeDocument/2006/relationships/hyperlink" Target="consultantplus://offline/ref=3F0737328DDC12C34309757AAE2E248FEF720140E6A2D8D0436E03031AA7DD908DA4E76FD10A870103C80C857C0304137D5BA57ED1E9B3D8d6X8K" TargetMode="External"/><Relationship Id="rId125" Type="http://schemas.openxmlformats.org/officeDocument/2006/relationships/hyperlink" Target="consultantplus://offline/ref=3F0737328DDC12C34309757AAE2E248FED780048E7AED8D0436E03031AA7DD908DA4E76FD10A86060EC80C857C0304137D5BA57ED1E9B3D8d6X8K" TargetMode="External"/><Relationship Id="rId7" Type="http://schemas.openxmlformats.org/officeDocument/2006/relationships/hyperlink" Target="consultantplus://offline/ref=3F0737328DDC12C34309757AAE2E248FED780F41E6A2D8D0436E03031AA7DD908DA4E76FD108810102C80C857C0304137D5BA57ED1E9B3D8d6X8K" TargetMode="External"/><Relationship Id="rId71" Type="http://schemas.openxmlformats.org/officeDocument/2006/relationships/hyperlink" Target="consultantplus://offline/ref=3F0737328DDC12C34309757AAE2E248FEF720A4AE0A3D8D0436E03031AA7DD908DA4E76FD90E8E0E5F921C813555090E7C47BA7ECFE9dBX2K" TargetMode="External"/><Relationship Id="rId92" Type="http://schemas.openxmlformats.org/officeDocument/2006/relationships/hyperlink" Target="consultantplus://offline/ref=3F0737328DDC12C34309757AAE2E248FEF710B4FE4ACD8D0436E03031AA7DD908DA4E76FD501D3544F9655D7384808126347A47EdCXEK" TargetMode="External"/><Relationship Id="rId2" Type="http://schemas.microsoft.com/office/2007/relationships/stylesWithEffects" Target="stylesWithEffects.xml"/><Relationship Id="rId29" Type="http://schemas.openxmlformats.org/officeDocument/2006/relationships/hyperlink" Target="consultantplus://offline/ref=3F0737328DDC12C34309757AAE2E248FEF720A4AE0A3D8D0436E03031AA7DD908DA4E76FD10A8E010AC80C857C0304137D5BA57ED1E9B3D8d6X8K" TargetMode="External"/><Relationship Id="rId24" Type="http://schemas.openxmlformats.org/officeDocument/2006/relationships/hyperlink" Target="consultantplus://offline/ref=3F0737328DDC12C34309757AAE2E248FEF720A4AE0A3D8D0436E03031AA7DD908DA4E76FD10A8E0702C80C857C0304137D5BA57ED1E9B3D8d6X8K" TargetMode="External"/><Relationship Id="rId40" Type="http://schemas.openxmlformats.org/officeDocument/2006/relationships/hyperlink" Target="consultantplus://offline/ref=3F0737328DDC12C34309757AAE2E248FEF73014CEEABD8D0436E03031AA7DD908DA4E76CD30F800E5F921C813555090E7C47BA7ECFE9dBX2K" TargetMode="External"/><Relationship Id="rId45" Type="http://schemas.openxmlformats.org/officeDocument/2006/relationships/hyperlink" Target="consultantplus://offline/ref=3F0737328DDC12C34309757AAE2E248FEF73014CEEABD8D0436E03031AA7DD908DA4E76FD10B87040EC80C857C0304137D5BA57ED1E9B3D8d6X8K" TargetMode="External"/><Relationship Id="rId66" Type="http://schemas.openxmlformats.org/officeDocument/2006/relationships/hyperlink" Target="consultantplus://offline/ref=3F0737328DDC12C34309757AAE2E248FEF720A4AE0A3D8D0436E03031AA7DD908DA4E76CD40E860E5F921C813555090E7C47BA7ECFE9dBX2K" TargetMode="External"/><Relationship Id="rId87" Type="http://schemas.openxmlformats.org/officeDocument/2006/relationships/hyperlink" Target="consultantplus://offline/ref=3F0737328DDC12C34309757AAE2E248FEF710B4FE4ACD8D0436E03031AA7DD908DA4E76FD10A87070CC80C857C0304137D5BA57ED1E9B3D8d6X8K" TargetMode="External"/><Relationship Id="rId110" Type="http://schemas.openxmlformats.org/officeDocument/2006/relationships/hyperlink" Target="consultantplus://offline/ref=3F0737328DDC12C34309757AAE2E248FEF720140E6A2D8D0436E03031AA7DD908DA4E76FD10A87060BC80C857C0304137D5BA57ED1E9B3D8d6X8K" TargetMode="External"/><Relationship Id="rId115" Type="http://schemas.openxmlformats.org/officeDocument/2006/relationships/hyperlink" Target="consultantplus://offline/ref=3F0737328DDC12C34309757AAE2E248FEF720140E6A2D8D0436E03031AA7DD908DA4E76FD10A87010BC80C857C0304137D5BA57ED1E9B3D8d6X8K" TargetMode="External"/><Relationship Id="rId131" Type="http://schemas.openxmlformats.org/officeDocument/2006/relationships/hyperlink" Target="consultantplus://offline/ref=3F0737328DDC12C34309757AAE2E248FEA700B4EE2A3D8D0436E03031AA7DD909FA4BF63D20A990409DD5AD43Ad5X7K" TargetMode="External"/><Relationship Id="rId61" Type="http://schemas.openxmlformats.org/officeDocument/2006/relationships/hyperlink" Target="consultantplus://offline/ref=3F0737328DDC12C34309757AAE2E248FEC700941E4ABD8D0436E03031AA7DD908DA4E76FD10B85070BC80C857C0304137D5BA57ED1E9B3D8d6X8K" TargetMode="External"/><Relationship Id="rId82" Type="http://schemas.openxmlformats.org/officeDocument/2006/relationships/hyperlink" Target="consultantplus://offline/ref=3F0737328DDC12C34309757AAE2E248FEF710841E6ABD8D0436E03031AA7DD908DA4E76FD2038C515A870DD93B5617117F5BA67CCDdEXAK" TargetMode="External"/><Relationship Id="rId19" Type="http://schemas.openxmlformats.org/officeDocument/2006/relationships/hyperlink" Target="consultantplus://offline/ref=3F0737328DDC12C34309757AAE2E248FEF720A4AE0A3D8D0436E03031AA7DD909FA4BF63D20A990409DD5AD43Ad5X7K" TargetMode="External"/><Relationship Id="rId14" Type="http://schemas.openxmlformats.org/officeDocument/2006/relationships/hyperlink" Target="consultantplus://offline/ref=3F0737328DDC12C34309757AAE2E248FEA700D48E1ABD8D0436E03031AA7DD908DA4E76FD10A8E0D02C80C857C0304137D5BA57ED1E9B3D8d6X8K" TargetMode="External"/><Relationship Id="rId30" Type="http://schemas.openxmlformats.org/officeDocument/2006/relationships/hyperlink" Target="consultantplus://offline/ref=3F0737328DDC12C34309757AAE2E248FEF720A4AE0A3D8D0436E03031AA7DD908DA4E76FD10A8E010AC80C857C0304137D5BA57ED1E9B3D8d6X8K" TargetMode="External"/><Relationship Id="rId35" Type="http://schemas.openxmlformats.org/officeDocument/2006/relationships/hyperlink" Target="consultantplus://offline/ref=3F0737328DDC12C34309757AAE2E248FEF720A4AE0A3D8D0436E03031AA7DD908DA4E76FD10981060DC80C857C0304137D5BA57ED1E9B3D8d6X8K" TargetMode="External"/><Relationship Id="rId56" Type="http://schemas.openxmlformats.org/officeDocument/2006/relationships/hyperlink" Target="consultantplus://offline/ref=3F0737328DDC12C34309757AAE2E248FEF73014CEEABD8D0436E03031AA7DD908DA4E76FD10B87040EC80C857C0304137D5BA57ED1E9B3D8d6X8K" TargetMode="External"/><Relationship Id="rId77" Type="http://schemas.openxmlformats.org/officeDocument/2006/relationships/hyperlink" Target="consultantplus://offline/ref=3F0737328DDC12C34309757AAE2E248FEF720A4AE0A3D8D0436E03031AA7DD908DA4E76CD40C850E5F921C813555090E7C47BA7ECFE9dBX2K" TargetMode="External"/><Relationship Id="rId100" Type="http://schemas.openxmlformats.org/officeDocument/2006/relationships/hyperlink" Target="consultantplus://offline/ref=3F0737328DDC12C34309757AAE2E248FEF710B4FE4ACD8D0436E03031AA7DD908DA4E76FD10A84060AC80C857C0304137D5BA57ED1E9B3D8d6X8K" TargetMode="External"/><Relationship Id="rId105" Type="http://schemas.openxmlformats.org/officeDocument/2006/relationships/hyperlink" Target="consultantplus://offline/ref=3F0737328DDC12C34309757AAE2E248FE9720A40EEA085DA4B370F011DA882958AB5E76DD114860715C158D6d3X9K" TargetMode="External"/><Relationship Id="rId126" Type="http://schemas.openxmlformats.org/officeDocument/2006/relationships/hyperlink" Target="consultantplus://offline/ref=3F0737328DDC12C34309757AAE2E248FED780048E7AED8D0436E03031AA7DD908DA4E76FD10A860C03C80C857C0304137D5BA57ED1E9B3D8d6X8K" TargetMode="External"/><Relationship Id="rId8" Type="http://schemas.openxmlformats.org/officeDocument/2006/relationships/hyperlink" Target="consultantplus://offline/ref=3F0737328DDC12C34309757AAE2E248FED780048E7AED8D0436E03031AA7DD908DA4E76FD10A86060FC80C857C0304137D5BA57ED1E9B3D8d6X8K" TargetMode="External"/><Relationship Id="rId51" Type="http://schemas.openxmlformats.org/officeDocument/2006/relationships/hyperlink" Target="consultantplus://offline/ref=3F0737328DDC12C34309757AAE2E248FEF73014CEEABD8D0436E03031AA7DD908DA4E76FD10B87040EC80C857C0304137D5BA57ED1E9B3D8d6X8K" TargetMode="External"/><Relationship Id="rId72" Type="http://schemas.openxmlformats.org/officeDocument/2006/relationships/hyperlink" Target="consultantplus://offline/ref=3F0737328DDC12C34309757AAE2E248FEF720A4AE0A3D8D0436E03031AA7DD908DA4E76CD00D870E5F921C813555090E7C47BA7ECFE9dBX2K" TargetMode="External"/><Relationship Id="rId93" Type="http://schemas.openxmlformats.org/officeDocument/2006/relationships/hyperlink" Target="consultantplus://offline/ref=3F0737328DDC12C34309757AAE2E248FEF710B4FE4ACD8D0436E03031AA7DD908DA4E76FD10A860202C80C857C0304137D5BA57ED1E9B3D8d6X8K" TargetMode="External"/><Relationship Id="rId98" Type="http://schemas.openxmlformats.org/officeDocument/2006/relationships/hyperlink" Target="consultantplus://offline/ref=3F0737328DDC12C34309757AAE2E248FEF710B4FE4ACD8D0436E03031AA7DD908DA4E76FD10A85040FC80C857C0304137D5BA57ED1E9B3D8d6X8K" TargetMode="External"/><Relationship Id="rId121" Type="http://schemas.openxmlformats.org/officeDocument/2006/relationships/hyperlink" Target="consultantplus://offline/ref=3F0737328DDC12C34309757AAE2E248FEF720140E6A2D8D0436E03031AA7DD908DA4E76FD10A870102C80C857C0304137D5BA57ED1E9B3D8d6X8K" TargetMode="External"/><Relationship Id="rId3" Type="http://schemas.openxmlformats.org/officeDocument/2006/relationships/settings" Target="settings.xml"/><Relationship Id="rId25" Type="http://schemas.openxmlformats.org/officeDocument/2006/relationships/hyperlink" Target="consultantplus://offline/ref=3F0737328DDC12C34309757AAE2E248FEF720A4AE0A3D8D0436E03031AA7DD908DA4E769D10B8C515A870DD93B5617117F5BA67CCDdEXAK" TargetMode="External"/><Relationship Id="rId46" Type="http://schemas.openxmlformats.org/officeDocument/2006/relationships/hyperlink" Target="consultantplus://offline/ref=3F0737328DDC12C34309757AAE2E248FEF73014CEEABD8D0436E03031AA7DD908DA4E76FD10B87040DC80C857C0304137D5BA57ED1E9B3D8d6X8K" TargetMode="External"/><Relationship Id="rId67" Type="http://schemas.openxmlformats.org/officeDocument/2006/relationships/hyperlink" Target="consultantplus://offline/ref=3F0737328DDC12C34309757AAE2E248FEF720A4AE0A3D8D0436E03031AA7DD908DA4E76FD10B8F0D0AC80C857C0304137D5BA57ED1E9B3D8d6X8K" TargetMode="External"/><Relationship Id="rId116" Type="http://schemas.openxmlformats.org/officeDocument/2006/relationships/hyperlink" Target="consultantplus://offline/ref=3F0737328DDC12C34309757AAE2E248FEF720140E6A2D8D0436E03031AA7DD908DA4E76FD10A87010AC80C857C0304137D5BA57ED1E9B3D8d6X8K" TargetMode="External"/><Relationship Id="rId20" Type="http://schemas.openxmlformats.org/officeDocument/2006/relationships/hyperlink" Target="consultantplus://offline/ref=3F0737328DDC12C34309757AAE2E248FED740F4BE5A9D8D0436E03031AA7DD908DA4E76FD10A870702C80C857C0304137D5BA57ED1E9B3D8d6X8K" TargetMode="External"/><Relationship Id="rId41" Type="http://schemas.openxmlformats.org/officeDocument/2006/relationships/hyperlink" Target="consultantplus://offline/ref=3F0737328DDC12C34309757AAE2E248FEF73014CEEABD8D0436E03031AA7DD908DA4E76FD10B87050CC80C857C0304137D5BA57ED1E9B3D8d6X8K" TargetMode="External"/><Relationship Id="rId62" Type="http://schemas.openxmlformats.org/officeDocument/2006/relationships/hyperlink" Target="consultantplus://offline/ref=3F0737328DDC12C34309757AAE2E248FEC700941E4ABD8D0436E03031AA7DD908DA4E76FD10B85010CC80C857C0304137D5BA57ED1E9B3D8d6X8K" TargetMode="External"/><Relationship Id="rId83" Type="http://schemas.openxmlformats.org/officeDocument/2006/relationships/hyperlink" Target="consultantplus://offline/ref=3F0737328DDC12C34309757AAE2E248FEF710841E6A3D8D0436E03031AA7DD909FA4BF63D20A990409DD5AD43Ad5X7K" TargetMode="External"/><Relationship Id="rId88" Type="http://schemas.openxmlformats.org/officeDocument/2006/relationships/hyperlink" Target="consultantplus://offline/ref=3F0737328DDC12C34309757AAE2E248FEF710B4FE4ACD8D0436E03031AA7DD908DA4E76FD10A86030EC80C857C0304137D5BA57ED1E9B3D8d6X8K" TargetMode="External"/><Relationship Id="rId111" Type="http://schemas.openxmlformats.org/officeDocument/2006/relationships/hyperlink" Target="consultantplus://offline/ref=3F0737328DDC12C34309757AAE2E248FEF720140E6A2D8D0436E03031AA7DD908DA4E76FD10A87060FC80C857C0304137D5BA57ED1E9B3D8d6X8K" TargetMode="External"/><Relationship Id="rId132" Type="http://schemas.openxmlformats.org/officeDocument/2006/relationships/fontTable" Target="fontTable.xml"/><Relationship Id="rId15" Type="http://schemas.openxmlformats.org/officeDocument/2006/relationships/hyperlink" Target="consultantplus://offline/ref=3F0737328DDC12C34309757AAE2E248FEF70014EE2A8D8D0436E03031AA7DD908DA4E768D501D3544F9655D7384808126347A47EdCXEK" TargetMode="External"/><Relationship Id="rId36" Type="http://schemas.openxmlformats.org/officeDocument/2006/relationships/hyperlink" Target="consultantplus://offline/ref=3F0737328DDC12C34309757AAE2E248FEF720A4AE0A3D8D0436E03031AA7DD908DA4E76FD10981060CC80C857C0304137D5BA57ED1E9B3D8d6X8K" TargetMode="External"/><Relationship Id="rId57" Type="http://schemas.openxmlformats.org/officeDocument/2006/relationships/hyperlink" Target="consultantplus://offline/ref=3F0737328DDC12C34309757AAE2E248FEF73014CEEABD8D0436E03031AA7DD908DA4E76FD10B87000CC80C857C0304137D5BA57ED1E9B3D8d6X8K" TargetMode="External"/><Relationship Id="rId106" Type="http://schemas.openxmlformats.org/officeDocument/2006/relationships/hyperlink" Target="consultantplus://offline/ref=3F0737328DDC12C34309757AAE2E248FE9720A40EEA085DA4B370F011DA882958AB5E76DD114860715C158D6d3X9K" TargetMode="External"/><Relationship Id="rId127" Type="http://schemas.openxmlformats.org/officeDocument/2006/relationships/hyperlink" Target="consultantplus://offline/ref=3F0737328DDC12C34309757AAE2E248FED780049EEA3D8D0436E03031AA7DD909FA4BF63D20A990409DD5AD43Ad5X7K" TargetMode="External"/><Relationship Id="rId10" Type="http://schemas.openxmlformats.org/officeDocument/2006/relationships/hyperlink" Target="consultantplus://offline/ref=3F0737328DDC12C34309757AAE2E248FEF700A4AE4ACD8D0436E03031AA7DD908DA4E76FD10A870C03C80C857C0304137D5BA57ED1E9B3D8d6X8K" TargetMode="External"/><Relationship Id="rId31" Type="http://schemas.openxmlformats.org/officeDocument/2006/relationships/hyperlink" Target="consultantplus://offline/ref=3F0737328DDC12C34309757AAE2E248FEF720A4AE0A3D8D0436E03031AA7DD908DA4E76FD10A8E010AC80C857C0304137D5BA57ED1E9B3D8d6X8K" TargetMode="External"/><Relationship Id="rId52" Type="http://schemas.openxmlformats.org/officeDocument/2006/relationships/hyperlink" Target="consultantplus://offline/ref=3F0737328DDC12C34309757AAE2E248FEF73014CEEABD8D0436E03031AA7DD908DA4E76FD10B870709C80C857C0304137D5BA57ED1E9B3D8d6X8K" TargetMode="External"/><Relationship Id="rId73" Type="http://schemas.openxmlformats.org/officeDocument/2006/relationships/hyperlink" Target="consultantplus://offline/ref=3F0737328DDC12C34309757AAE2E248FEF720A4AE0A3D8D0436E03031AA7DD908DA4E76FD90F850E5F921C813555090E7C47BA7ECFE9dBX2K" TargetMode="External"/><Relationship Id="rId78" Type="http://schemas.openxmlformats.org/officeDocument/2006/relationships/hyperlink" Target="consultantplus://offline/ref=3F0737328DDC12C34309757AAE2E248FEF720A4AE0A3D8D0436E03031AA7DD908DA4E76CD009840E5F921C813555090E7C47BA7ECFE9dBX2K" TargetMode="External"/><Relationship Id="rId94" Type="http://schemas.openxmlformats.org/officeDocument/2006/relationships/hyperlink" Target="consultantplus://offline/ref=3F0737328DDC12C34309757AAE2E248FEF710B4FE4ACD8D0436E03031AA7DD908DA4E76FD10A860202C80C857C0304137D5BA57ED1E9B3D8d6X8K" TargetMode="External"/><Relationship Id="rId99" Type="http://schemas.openxmlformats.org/officeDocument/2006/relationships/hyperlink" Target="consultantplus://offline/ref=3F0737328DDC12C34309757AAE2E248FEF710B4FE4ACD8D0436E03031AA7DD908DA4E76FD10A84060BC80C857C0304137D5BA57ED1E9B3D8d6X8K" TargetMode="External"/><Relationship Id="rId101" Type="http://schemas.openxmlformats.org/officeDocument/2006/relationships/hyperlink" Target="consultantplus://offline/ref=3F0737328DDC12C34309757AAE2E248FEF710B4FE4ACD8D0436E03031AA7DD908DA4E76FD10A84060AC80C857C0304137D5BA57ED1E9B3D8d6X8K" TargetMode="External"/><Relationship Id="rId122" Type="http://schemas.openxmlformats.org/officeDocument/2006/relationships/hyperlink" Target="consultantplus://offline/ref=3F0737328DDC12C34309757AAE2E248FEF720140E6A2D8D0436E03031AA7DD908DA4E76FD10A87000BC80C857C0304137D5BA57ED1E9B3D8d6X8K" TargetMode="External"/><Relationship Id="rId4" Type="http://schemas.openxmlformats.org/officeDocument/2006/relationships/webSettings" Target="webSettings.xml"/><Relationship Id="rId9" Type="http://schemas.openxmlformats.org/officeDocument/2006/relationships/hyperlink" Target="consultantplus://offline/ref=3F0737328DDC12C34309757AAE2E248FEF700A4AE4ACD8D0436E03031AA7DD909FA4BF63D20A990409DD5AD43Ad5X7K" TargetMode="External"/><Relationship Id="rId26" Type="http://schemas.openxmlformats.org/officeDocument/2006/relationships/hyperlink" Target="consultantplus://offline/ref=3F0737328DDC12C34309757AAE2E248FEF720A4AE0A3D8D0436E03031AA7DD908DA4E769D10B8C515A870DD93B5617117F5BA67CCDdEXAK" TargetMode="External"/><Relationship Id="rId47" Type="http://schemas.openxmlformats.org/officeDocument/2006/relationships/hyperlink" Target="consultantplus://offline/ref=3F0737328DDC12C34309757AAE2E248FEF73014CEEABD8D0436E03031AA7DD908DA4E76FD10B87040DC80C857C0304137D5BA57ED1E9B3D8d6X8K" TargetMode="External"/><Relationship Id="rId68" Type="http://schemas.openxmlformats.org/officeDocument/2006/relationships/hyperlink" Target="consultantplus://offline/ref=3F0737328DDC12C34309757AAE2E248FEF720A4AE0A3D8D0436E03031AA7DD908DA4E76CD008800E5F921C813555090E7C47BA7ECFE9dBX2K" TargetMode="External"/><Relationship Id="rId89" Type="http://schemas.openxmlformats.org/officeDocument/2006/relationships/hyperlink" Target="consultantplus://offline/ref=3F0737328DDC12C34309757AAE2E248FEF710B4FE4ACD8D0436E03031AA7DD908DA4E76FD10A86030EC80C857C0304137D5BA57ED1E9B3D8d6X8K" TargetMode="External"/><Relationship Id="rId112" Type="http://schemas.openxmlformats.org/officeDocument/2006/relationships/hyperlink" Target="consultantplus://offline/ref=3F0737328DDC12C34309757AAE2E248FEF720140E6A2D8D0436E03031AA7DD908DA4E76FD10A87060EC80C857C0304137D5BA57ED1E9B3D8d6X8K"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10688</Words>
  <Characters>60927</Characters>
  <Application>Microsoft Office Word</Application>
  <DocSecurity>0</DocSecurity>
  <Lines>507</Lines>
  <Paragraphs>142</Paragraphs>
  <ScaleCrop>false</ScaleCrop>
  <Company/>
  <LinksUpToDate>false</LinksUpToDate>
  <CharactersWithSpaces>71473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2021-12-30T10:23:00Z</dcterms:created>
  <dcterms:modified xsi:type="dcterms:W3CDTF">2021-12-30T10:24:00Z</dcterms:modified>
</cp:coreProperties>
</file>